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21BFC73" wp14:editId="36B0B26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1BFC73"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14:paraId="7FEF183E" w14:textId="77777777"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14:paraId="1281F3AB" w14:textId="77777777" w:rsidR="00AB626E" w:rsidRDefault="00AB626E" w:rsidP="00C213A5">
                      <w:pPr>
                        <w:jc w:val="right"/>
                      </w:pPr>
                    </w:p>
                  </w:txbxContent>
                </v:textbox>
              </v:shape>
            </w:pict>
          </mc:Fallback>
        </mc:AlternateContent>
      </w:r>
    </w:p>
    <w:p w:rsidR="00C213A5" w:rsidRDefault="00C213A5" w:rsidP="00C213A5">
      <w:pPr>
        <w:spacing w:after="0" w:line="240" w:lineRule="auto"/>
        <w:rPr>
          <w:rFonts w:ascii="Trebuchet MS" w:hAnsi="Trebuchet MS"/>
          <w:b/>
        </w:rPr>
      </w:pPr>
    </w:p>
    <w:p w:rsidR="005246A0" w:rsidRDefault="00390719" w:rsidP="00720C8A">
      <w:pPr>
        <w:spacing w:after="0" w:line="240" w:lineRule="auto"/>
        <w:jc w:val="right"/>
        <w:rPr>
          <w:rFonts w:ascii="Trebuchet MS" w:hAnsi="Trebuchet MS"/>
          <w:b/>
        </w:rPr>
      </w:pPr>
      <w:r>
        <w:rPr>
          <w:rFonts w:ascii="Trebuchet MS" w:hAnsi="Trebuchet MS"/>
          <w:b/>
        </w:rPr>
        <w:t>Anexa 2</w:t>
      </w:r>
    </w:p>
    <w:p w:rsidR="00390719" w:rsidRDefault="00390719" w:rsidP="00720C8A">
      <w:pPr>
        <w:spacing w:after="0" w:line="240" w:lineRule="auto"/>
        <w:jc w:val="right"/>
        <w:rPr>
          <w:rFonts w:ascii="Trebuchet MS" w:hAnsi="Trebuchet MS"/>
          <w:b/>
        </w:rPr>
      </w:pPr>
    </w:p>
    <w:p w:rsidR="00390719" w:rsidRPr="00B161ED" w:rsidRDefault="00390719" w:rsidP="00720C8A">
      <w:pPr>
        <w:spacing w:after="0" w:line="240" w:lineRule="auto"/>
        <w:jc w:val="right"/>
        <w:rPr>
          <w:rFonts w:ascii="Trebuchet MS" w:hAnsi="Trebuchet MS"/>
          <w:b/>
        </w:rPr>
      </w:pPr>
    </w:p>
    <w:p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rsidR="005246A0" w:rsidRPr="00B161ED" w:rsidRDefault="005246A0" w:rsidP="00B161ED">
      <w:pPr>
        <w:spacing w:after="0" w:line="240" w:lineRule="auto"/>
        <w:jc w:val="both"/>
        <w:rPr>
          <w:rFonts w:ascii="Trebuchet MS" w:hAnsi="Trebuchet MS"/>
          <w:b/>
        </w:rPr>
      </w:pPr>
    </w:p>
    <w:p w:rsidR="005246A0" w:rsidRDefault="005246A0"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Pr="00B161ED" w:rsidRDefault="00390719"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33B8DF2D" wp14:editId="56569F4F">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word!!!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7B4EDC">
              <w:rPr>
                <w:noProof/>
                <w:webHidden/>
              </w:rPr>
              <w:t>3</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7B4EDC">
              <w:rPr>
                <w:noProof/>
                <w:webHidden/>
              </w:rPr>
              <w:t>8</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7B4EDC">
              <w:rPr>
                <w:noProof/>
                <w:webHidden/>
              </w:rPr>
              <w:t>9</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7B4EDC">
              <w:rPr>
                <w:noProof/>
                <w:webHidden/>
              </w:rPr>
              <w:t>11</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7B4EDC">
              <w:rPr>
                <w:noProof/>
                <w:webHidden/>
              </w:rPr>
              <w:t>14</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7B4EDC">
              <w:rPr>
                <w:noProof/>
                <w:webHidden/>
              </w:rPr>
              <w:t>15</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7B4EDC">
              <w:rPr>
                <w:noProof/>
                <w:webHidden/>
              </w:rPr>
              <w:t>15</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7B4EDC">
              <w:rPr>
                <w:noProof/>
                <w:webHidden/>
              </w:rPr>
              <w:t>16</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7B4EDC">
              <w:rPr>
                <w:noProof/>
                <w:webHidden/>
              </w:rPr>
              <w:t>17</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7B4EDC">
              <w:rPr>
                <w:noProof/>
                <w:webHidden/>
              </w:rPr>
              <w:t>18</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7B4EDC">
              <w:rPr>
                <w:noProof/>
                <w:webHidden/>
              </w:rPr>
              <w:t>21</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7B4EDC">
              <w:rPr>
                <w:noProof/>
                <w:webHidden/>
              </w:rPr>
              <w:t>22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7B4EDC">
              <w:rPr>
                <w:noProof/>
                <w:webHidden/>
              </w:rPr>
              <w:t>25</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7B4EDC">
              <w:rPr>
                <w:noProof/>
                <w:webHidden/>
              </w:rPr>
              <w:t>30</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rsidR="003A31A3" w:rsidRDefault="00976A03">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rsidR="005246A0" w:rsidRPr="00B161ED" w:rsidRDefault="005246A0" w:rsidP="00B161ED">
      <w:pPr>
        <w:spacing w:after="0" w:line="240" w:lineRule="auto"/>
        <w:jc w:val="both"/>
        <w:rPr>
          <w:rFonts w:ascii="Trebuchet MS" w:hAnsi="Trebuchet MS"/>
          <w:b/>
        </w:rPr>
      </w:pPr>
    </w:p>
    <w:p w:rsidR="005246A0" w:rsidRPr="00B161ED" w:rsidRDefault="00AE72AB" w:rsidP="00B161ED">
      <w:pPr>
        <w:jc w:val="both"/>
        <w:rPr>
          <w:rFonts w:ascii="Trebuchet MS" w:hAnsi="Trebuchet MS"/>
          <w:b/>
        </w:rPr>
      </w:pPr>
      <w:r w:rsidRPr="00B161ED">
        <w:rPr>
          <w:rFonts w:ascii="Trebuchet MS" w:hAnsi="Trebuchet MS"/>
          <w:b/>
        </w:rPr>
        <w:br w:type="page"/>
      </w:r>
    </w:p>
    <w:p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542A6AFF" wp14:editId="7A57958B">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0D10FEB1" wp14:editId="60079641">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1E1C202B" wp14:editId="380AE252">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 w:name="_Toc477197207"/>
      <w:bookmarkStart w:id="2" w:name="_Toc490668888"/>
      <w:r w:rsidRPr="00B161ED">
        <w:rPr>
          <w:rFonts w:ascii="Trebuchet MS" w:hAnsi="Trebuchet MS"/>
          <w:color w:val="auto"/>
          <w:sz w:val="22"/>
          <w:szCs w:val="22"/>
        </w:rPr>
        <w:t>1. Solicitant</w:t>
      </w:r>
      <w:bookmarkEnd w:id="1"/>
      <w:bookmarkEnd w:id="2"/>
    </w:p>
    <w:p w:rsidR="005246A0" w:rsidRPr="00B161ED" w:rsidRDefault="005246A0" w:rsidP="005246A0">
      <w:pPr>
        <w:spacing w:after="0" w:line="240" w:lineRule="auto"/>
        <w:jc w:val="both"/>
        <w:rPr>
          <w:rFonts w:ascii="Trebuchet MS" w:hAnsi="Trebuchet MS"/>
          <w:b/>
          <w:i/>
          <w:color w:val="FF0000"/>
        </w:rPr>
      </w:pPr>
    </w:p>
    <w:p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rsidR="00AE72AB" w:rsidRPr="00F52BDA" w:rsidRDefault="00AE72AB" w:rsidP="00AE72AB">
      <w:pPr>
        <w:spacing w:after="0" w:line="240" w:lineRule="auto"/>
        <w:jc w:val="both"/>
        <w:rPr>
          <w:rFonts w:ascii="Trebuchet MS" w:hAnsi="Trebuchet MS"/>
          <w:color w:val="FF0000"/>
        </w:rPr>
      </w:pPr>
    </w:p>
    <w:p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rsidR="00AE72AB" w:rsidRPr="00B161ED" w:rsidRDefault="00AE72AB" w:rsidP="00AE72AB">
      <w:pPr>
        <w:spacing w:after="0" w:line="240" w:lineRule="auto"/>
        <w:jc w:val="both"/>
        <w:rPr>
          <w:rFonts w:ascii="Trebuchet MS" w:hAnsi="Trebuchet MS"/>
          <w:color w:val="FF0000"/>
        </w:rPr>
      </w:pP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r w:rsidR="005C5CEE"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rsidR="00AE72AB" w:rsidRPr="00B161ED" w:rsidRDefault="00AE72AB" w:rsidP="00AE72AB">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0A5F9E">
        <w:tc>
          <w:tcPr>
            <w:tcW w:w="9288" w:type="dxa"/>
          </w:tcPr>
          <w:p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p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w:t>
            </w:r>
            <w:r w:rsidR="00A86917">
              <w:rPr>
                <w:rFonts w:ascii="Trebuchet MS" w:hAnsi="Trebuchet MS"/>
              </w:rPr>
              <w:t xml:space="preserve">nr. </w:t>
            </w:r>
            <w:r w:rsidRPr="00610ADA">
              <w:rPr>
                <w:rFonts w:ascii="Trebuchet MS" w:hAnsi="Trebuchet MS"/>
              </w:rPr>
              <w:t xml:space="preserve">13/2008 pentru modificarea şi completarea Legii serviciilor comunitare de utilităţi publice nr. 51/2006 şi a Legii serviciului de alimentare cu apă şi de canalizare nr. 241/2006) se selectează tipul </w:t>
            </w:r>
            <w:r w:rsidRPr="00610ADA">
              <w:rPr>
                <w:rFonts w:ascii="Trebuchet MS" w:hAnsi="Trebuchet MS"/>
                <w:i/>
              </w:rPr>
              <w:t>“Asociaţie de dezvoltare intercomunitară (ADI)”</w:t>
            </w:r>
            <w:r w:rsidRPr="00610ADA">
              <w:rPr>
                <w:rFonts w:ascii="Trebuchet MS" w:hAnsi="Trebuchet MS"/>
              </w:rPr>
              <w:t>.</w:t>
            </w:r>
          </w:p>
        </w:tc>
      </w:tr>
    </w:tbl>
    <w:p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rsidR="00B23934" w:rsidRPr="009D4EBC" w:rsidRDefault="00B23934" w:rsidP="005246A0">
      <w:pPr>
        <w:spacing w:after="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rsidTr="00E15B84">
        <w:tc>
          <w:tcPr>
            <w:tcW w:w="9464" w:type="dxa"/>
          </w:tcPr>
          <w:p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AE72AB" w:rsidRPr="002F20A9" w:rsidRDefault="00AE72AB" w:rsidP="00E15B84">
            <w:pPr>
              <w:jc w:val="both"/>
              <w:rPr>
                <w:rFonts w:ascii="Trebuchet MS" w:hAnsi="Trebuchet MS"/>
              </w:rPr>
            </w:pPr>
            <w:r w:rsidRPr="002F20A9">
              <w:rPr>
                <w:rFonts w:ascii="Trebuchet MS" w:hAnsi="Trebuchet MS"/>
              </w:rPr>
              <w:t>Se selectează din nomenclator</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rsidR="002E1DC3" w:rsidRDefault="002E1DC3" w:rsidP="005246A0">
      <w:pPr>
        <w:spacing w:after="0" w:line="240" w:lineRule="auto"/>
        <w:jc w:val="both"/>
        <w:rPr>
          <w:rFonts w:ascii="Trebuchet MS" w:hAnsi="Trebuchet MS"/>
          <w:b/>
          <w:color w:val="31849B" w:themeColor="accent5" w:themeShade="BF"/>
        </w:rPr>
      </w:pPr>
    </w:p>
    <w:p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rsidTr="00304355">
        <w:tc>
          <w:tcPr>
            <w:tcW w:w="9464" w:type="dxa"/>
          </w:tcPr>
          <w:p w:rsidR="00B23934" w:rsidRPr="00B161ED" w:rsidRDefault="00B23934" w:rsidP="00304355">
            <w:pPr>
              <w:jc w:val="both"/>
              <w:rPr>
                <w:rFonts w:ascii="Trebuchet MS" w:hAnsi="Trebuchet MS"/>
                <w:b/>
              </w:rPr>
            </w:pPr>
          </w:p>
        </w:tc>
      </w:tr>
    </w:tbl>
    <w:p w:rsidR="002E1DC3" w:rsidRPr="00B161ED" w:rsidRDefault="002E1DC3"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rsidTr="00B161ED">
        <w:tc>
          <w:tcPr>
            <w:tcW w:w="7621" w:type="dxa"/>
          </w:tcPr>
          <w:p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rsidTr="00F141FC">
        <w:tc>
          <w:tcPr>
            <w:tcW w:w="4566"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rsidTr="00F141FC">
        <w:tc>
          <w:tcPr>
            <w:tcW w:w="4566" w:type="dxa"/>
            <w:gridSpan w:val="2"/>
          </w:tcPr>
          <w:p w:rsidR="005246A0" w:rsidRPr="00B161ED" w:rsidRDefault="005246A0" w:rsidP="00E15B84">
            <w:pPr>
              <w:jc w:val="both"/>
              <w:rPr>
                <w:rFonts w:ascii="Trebuchet MS" w:hAnsi="Trebuchet MS"/>
                <w:b/>
              </w:rPr>
            </w:pPr>
          </w:p>
        </w:tc>
        <w:tc>
          <w:tcPr>
            <w:tcW w:w="4722" w:type="dxa"/>
          </w:tcPr>
          <w:p w:rsidR="005246A0" w:rsidRPr="00B161ED" w:rsidRDefault="005246A0" w:rsidP="00E15B84">
            <w:pPr>
              <w:jc w:val="both"/>
              <w:rPr>
                <w:rFonts w:ascii="Trebuchet MS" w:hAnsi="Trebuchet MS"/>
                <w:b/>
              </w:rPr>
            </w:pPr>
          </w:p>
        </w:tc>
      </w:tr>
      <w:tr w:rsidR="005246A0" w:rsidRPr="00EE187E" w:rsidTr="00F141FC">
        <w:tc>
          <w:tcPr>
            <w:tcW w:w="4550" w:type="dxa"/>
          </w:tcPr>
          <w:p w:rsidR="005246A0" w:rsidRPr="00B161ED" w:rsidRDefault="005246A0" w:rsidP="00E15B84">
            <w:pPr>
              <w:jc w:val="both"/>
              <w:rPr>
                <w:rFonts w:ascii="Trebuchet MS" w:hAnsi="Trebuchet MS"/>
                <w:b/>
              </w:rPr>
            </w:pPr>
            <w:r w:rsidRPr="00B161ED">
              <w:rPr>
                <w:rFonts w:ascii="Trebuchet MS" w:hAnsi="Trebuchet MS"/>
                <w:b/>
              </w:rPr>
              <w:t>Judet</w:t>
            </w:r>
          </w:p>
        </w:tc>
        <w:tc>
          <w:tcPr>
            <w:tcW w:w="4738"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rsidTr="00F141FC">
        <w:tc>
          <w:tcPr>
            <w:tcW w:w="4550" w:type="dxa"/>
          </w:tcPr>
          <w:p w:rsidR="005246A0" w:rsidRPr="00B161ED" w:rsidRDefault="005246A0" w:rsidP="00E15B84">
            <w:pPr>
              <w:jc w:val="both"/>
              <w:rPr>
                <w:rFonts w:ascii="Trebuchet MS" w:hAnsi="Trebuchet MS"/>
                <w:b/>
              </w:rPr>
            </w:pPr>
          </w:p>
        </w:tc>
        <w:tc>
          <w:tcPr>
            <w:tcW w:w="4738" w:type="dxa"/>
            <w:gridSpan w:val="2"/>
          </w:tcPr>
          <w:p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rsidTr="004A6D3B">
        <w:trPr>
          <w:tblHeader/>
        </w:trPr>
        <w:tc>
          <w:tcPr>
            <w:tcW w:w="117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rsidR="005246A0" w:rsidRPr="00B161ED" w:rsidRDefault="005246A0" w:rsidP="005246A0">
      <w:pPr>
        <w:spacing w:after="0" w:line="240" w:lineRule="auto"/>
        <w:jc w:val="both"/>
        <w:rPr>
          <w:rFonts w:ascii="Trebuchet MS" w:hAnsi="Trebuchet MS"/>
          <w:b/>
        </w:rPr>
      </w:pPr>
    </w:p>
    <w:p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AE72AB" w:rsidRPr="00B161ED" w:rsidRDefault="00AE72AB" w:rsidP="00AE72AB">
      <w:pPr>
        <w:spacing w:after="0" w:line="240" w:lineRule="auto"/>
        <w:jc w:val="both"/>
        <w:rPr>
          <w:rFonts w:ascii="Trebuchet MS" w:hAnsi="Trebuchet MS"/>
          <w:b/>
          <w:color w:val="31849B" w:themeColor="accent5" w:themeShade="BF"/>
        </w:rPr>
      </w:pPr>
    </w:p>
    <w:p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rsidTr="001475C8">
        <w:trPr>
          <w:tblHeader/>
        </w:trPr>
        <w:tc>
          <w:tcPr>
            <w:tcW w:w="184" w:type="pct"/>
            <w:shd w:val="clear" w:color="auto" w:fill="C4C4C4"/>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rsidTr="00B86CB9">
        <w:tc>
          <w:tcPr>
            <w:tcW w:w="184" w:type="pct"/>
            <w:shd w:val="clear" w:color="auto" w:fill="FFFFFF"/>
          </w:tcPr>
          <w:p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rsidR="005246A0" w:rsidRPr="00ED5971" w:rsidRDefault="005246A0" w:rsidP="00ED5971">
      <w:pPr>
        <w:spacing w:before="120" w:after="12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rsidTr="00B86CB9">
        <w:trPr>
          <w:tblHeader/>
        </w:trPr>
        <w:tc>
          <w:tcPr>
            <w:tcW w:w="487"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rsidTr="001475C8">
        <w:trPr>
          <w:tblHeader/>
        </w:trPr>
        <w:tc>
          <w:tcPr>
            <w:tcW w:w="487"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rsidR="005246A0" w:rsidRPr="00B161ED" w:rsidRDefault="005246A0" w:rsidP="005246A0">
      <w:pPr>
        <w:spacing w:after="0" w:line="240" w:lineRule="auto"/>
        <w:jc w:val="both"/>
        <w:rPr>
          <w:rFonts w:ascii="Trebuchet MS" w:hAnsi="Trebuchet MS"/>
          <w:b/>
        </w:rPr>
      </w:pPr>
    </w:p>
    <w:p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14992F52" wp14:editId="53B913DC">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În plus, se vor mai atașa următoarele declarații completate și semnate de către reprezentantul legal sau de persoana împuternicită:</w:t>
      </w:r>
    </w:p>
    <w:p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BD363F" w:rsidRPr="00B12126">
          <w:rPr>
            <w:rStyle w:val="Hyperlink"/>
            <w:rFonts w:ascii="Trebuchet MS" w:hAnsi="Trebuchet MS"/>
          </w:rPr>
          <w:t>www.mfe.gov.ro</w:t>
        </w:r>
      </w:hyperlink>
      <w:r w:rsidR="0048131D">
        <w:rPr>
          <w:rFonts w:ascii="Trebuchet MS" w:hAnsi="Trebuchet MS"/>
        </w:rPr>
        <w:t xml:space="preserve"> </w:t>
      </w:r>
      <w:r w:rsidR="00BD363F">
        <w:rPr>
          <w:rStyle w:val="Hyperlink"/>
          <w:rFonts w:ascii="Trebuchet MS" w:hAnsi="Trebuchet MS"/>
        </w:rPr>
        <w:t xml:space="preserve"> </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 w:name="_Toc477197208"/>
      <w:bookmarkStart w:id="4" w:name="_Toc490668889"/>
      <w:r w:rsidRPr="00B161ED">
        <w:rPr>
          <w:rFonts w:ascii="Trebuchet MS" w:hAnsi="Trebuchet MS"/>
          <w:color w:val="auto"/>
          <w:sz w:val="22"/>
          <w:szCs w:val="22"/>
        </w:rPr>
        <w:t>2. Atribute proiect</w:t>
      </w:r>
      <w:bookmarkEnd w:id="3"/>
      <w:bookmarkEnd w:id="4"/>
    </w:p>
    <w:p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rsidR="00337B4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5246A0" w:rsidRPr="000B40DE" w:rsidRDefault="005246A0"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D26916" w:rsidRPr="000B40DE" w:rsidRDefault="00D26916"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CB4A9E" w:rsidRDefault="00CB4A9E" w:rsidP="00224854">
      <w:pPr>
        <w:spacing w:after="0" w:line="240" w:lineRule="auto"/>
        <w:jc w:val="both"/>
        <w:rPr>
          <w:rFonts w:ascii="Trebuchet MS" w:eastAsia="Times New Roman" w:hAnsi="Trebuchet MS" w:cs="Segoe UI"/>
          <w:b/>
          <w:bCs/>
          <w:szCs w:val="24"/>
          <w:lang w:eastAsia="ro-RO"/>
        </w:rPr>
      </w:pPr>
    </w:p>
    <w:p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rsidR="00AE72AB" w:rsidRPr="000B40DE" w:rsidRDefault="00AE72AB" w:rsidP="00224854">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CB4A9E" w:rsidRPr="00B161ED" w:rsidRDefault="00CB4A9E" w:rsidP="00224854">
      <w:pPr>
        <w:spacing w:after="0" w:line="240" w:lineRule="auto"/>
        <w:jc w:val="both"/>
        <w:rPr>
          <w:rFonts w:ascii="Trebuchet MS" w:hAnsi="Trebuchet MS"/>
          <w:b/>
          <w:color w:val="262626"/>
        </w:rPr>
      </w:pPr>
    </w:p>
    <w:p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rsidR="000F3013" w:rsidRDefault="000F3013" w:rsidP="00AE72AB">
      <w:pPr>
        <w:spacing w:after="0" w:line="240" w:lineRule="auto"/>
        <w:jc w:val="both"/>
        <w:rPr>
          <w:rFonts w:ascii="Trebuchet MS" w:hAnsi="Trebuchet MS"/>
        </w:rPr>
      </w:pPr>
    </w:p>
    <w:p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rsidR="00337B4D" w:rsidRPr="00B161ED" w:rsidRDefault="00337B4D" w:rsidP="00B13045">
      <w:pPr>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rsidR="00AE72AB" w:rsidRPr="00394728"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rsidTr="00B161ED">
        <w:tc>
          <w:tcPr>
            <w:tcW w:w="3190" w:type="dxa"/>
          </w:tcPr>
          <w:p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rsidTr="00B161ED">
        <w:tc>
          <w:tcPr>
            <w:tcW w:w="3190"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r>
    </w:tbl>
    <w:p w:rsidR="005246A0" w:rsidRPr="00B161ED" w:rsidRDefault="005246A0" w:rsidP="005475AF">
      <w:pPr>
        <w:spacing w:after="0" w:line="240" w:lineRule="auto"/>
        <w:jc w:val="both"/>
        <w:rPr>
          <w:rFonts w:ascii="Trebuchet MS" w:hAnsi="Trebuchet MS"/>
          <w:color w:val="262626"/>
        </w:rPr>
      </w:pPr>
    </w:p>
    <w:p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rsidR="005246A0" w:rsidRPr="00B161ED" w:rsidRDefault="005246A0" w:rsidP="005475AF">
      <w:pPr>
        <w:spacing w:after="0" w:line="240" w:lineRule="auto"/>
        <w:jc w:val="both"/>
        <w:rPr>
          <w:rFonts w:ascii="Trebuchet MS" w:hAnsi="Trebuchet MS"/>
          <w:b/>
          <w:color w:val="262626"/>
          <w:highlight w:val="yellow"/>
        </w:rPr>
      </w:pPr>
    </w:p>
    <w:p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rsidR="00F141FC" w:rsidRPr="00394728" w:rsidRDefault="00F141FC" w:rsidP="00F141FC">
      <w:pPr>
        <w:spacing w:after="0" w:line="240" w:lineRule="auto"/>
        <w:jc w:val="both"/>
        <w:rPr>
          <w:rFonts w:ascii="Trebuchet MS" w:hAnsi="Trebuchet MS"/>
        </w:rPr>
      </w:pPr>
    </w:p>
    <w:p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rsidR="000F3013" w:rsidRDefault="000F3013" w:rsidP="005475AF">
      <w:pPr>
        <w:spacing w:after="0" w:line="240" w:lineRule="auto"/>
        <w:jc w:val="both"/>
        <w:rPr>
          <w:rFonts w:ascii="Trebuchet MS" w:hAnsi="Trebuchet MS"/>
          <w:b/>
          <w:color w:val="262626"/>
        </w:rPr>
      </w:pPr>
    </w:p>
    <w:p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5"/>
    </w:p>
    <w:p w:rsidR="003A31A3" w:rsidRPr="00A31A7A" w:rsidRDefault="003A31A3" w:rsidP="005475AF">
      <w:pPr>
        <w:tabs>
          <w:tab w:val="left" w:pos="0"/>
        </w:tabs>
        <w:spacing w:after="0" w:line="240" w:lineRule="auto"/>
        <w:jc w:val="both"/>
        <w:rPr>
          <w:rFonts w:ascii="Trebuchet MS" w:hAnsi="Trebuchet MS"/>
          <w:i/>
          <w:color w:val="FF0000"/>
        </w:rPr>
      </w:pPr>
    </w:p>
    <w:p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rsidR="003A31A3" w:rsidRDefault="003A31A3"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6" w:name="_Toc490668891"/>
      <w:r w:rsidRPr="00A31A7A">
        <w:rPr>
          <w:rFonts w:ascii="Trebuchet MS" w:hAnsi="Trebuchet MS"/>
          <w:color w:val="auto"/>
          <w:sz w:val="22"/>
          <w:szCs w:val="22"/>
        </w:rPr>
        <w:t>4. Responsabil de proiect</w:t>
      </w:r>
      <w:bookmarkEnd w:id="6"/>
    </w:p>
    <w:p w:rsidR="00B15D79" w:rsidRPr="00A31A7A" w:rsidRDefault="00B15D79" w:rsidP="00A108CC">
      <w:pPr>
        <w:tabs>
          <w:tab w:val="left" w:pos="0"/>
        </w:tabs>
        <w:spacing w:after="0" w:line="240" w:lineRule="auto"/>
        <w:jc w:val="both"/>
        <w:rPr>
          <w:rFonts w:ascii="Trebuchet MS" w:hAnsi="Trebuchet MS"/>
          <w:i/>
          <w:color w:val="FF0000"/>
        </w:rPr>
      </w:pPr>
    </w:p>
    <w:p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rsidTr="00F141FC">
        <w:tc>
          <w:tcPr>
            <w:tcW w:w="3033" w:type="dxa"/>
          </w:tcPr>
          <w:p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rsidTr="00F141FC">
        <w:tc>
          <w:tcPr>
            <w:tcW w:w="6077" w:type="dxa"/>
            <w:gridSpan w:val="2"/>
          </w:tcPr>
          <w:p w:rsidR="00B15D79" w:rsidRPr="00A31A7A" w:rsidRDefault="00B15D79" w:rsidP="00F141FC">
            <w:pPr>
              <w:spacing w:after="0"/>
              <w:jc w:val="both"/>
              <w:rPr>
                <w:rFonts w:ascii="Trebuchet MS" w:hAnsi="Trebuchet MS"/>
                <w:color w:val="FF0000"/>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rsidTr="00F141FC">
        <w:trPr>
          <w:trHeight w:val="274"/>
        </w:trPr>
        <w:tc>
          <w:tcPr>
            <w:tcW w:w="3043" w:type="dxa"/>
          </w:tcPr>
          <w:p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rsidTr="00F141FC">
        <w:tc>
          <w:tcPr>
            <w:tcW w:w="3043" w:type="dxa"/>
          </w:tcPr>
          <w:p w:rsidR="00B15D79" w:rsidRPr="00A31A7A" w:rsidRDefault="00B15D79" w:rsidP="00F141FC">
            <w:pPr>
              <w:spacing w:after="0"/>
              <w:jc w:val="both"/>
              <w:rPr>
                <w:rFonts w:ascii="Trebuchet MS" w:hAnsi="Trebuchet MS"/>
                <w:b/>
              </w:rPr>
            </w:pPr>
          </w:p>
        </w:tc>
        <w:tc>
          <w:tcPr>
            <w:tcW w:w="3034" w:type="dxa"/>
          </w:tcPr>
          <w:p w:rsidR="00B15D79" w:rsidRPr="00A31A7A" w:rsidRDefault="00B15D79" w:rsidP="00F141FC">
            <w:pPr>
              <w:spacing w:after="0"/>
              <w:jc w:val="both"/>
              <w:rPr>
                <w:rFonts w:ascii="Trebuchet MS" w:hAnsi="Trebuchet MS"/>
                <w:b/>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line="240" w:lineRule="auto"/>
        <w:jc w:val="both"/>
        <w:rPr>
          <w:rFonts w:ascii="Trebuchet MS" w:hAnsi="Trebuchet MS"/>
        </w:rPr>
      </w:pPr>
      <w:bookmarkStart w:id="7" w:name="_Toc490668892"/>
    </w:p>
    <w:p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7"/>
    </w:p>
    <w:p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rsidTr="00D527B1">
        <w:tc>
          <w:tcPr>
            <w:tcW w:w="2967" w:type="dxa"/>
          </w:tcPr>
          <w:p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rsidTr="00D527B1">
        <w:tc>
          <w:tcPr>
            <w:tcW w:w="5952" w:type="dxa"/>
            <w:gridSpan w:val="2"/>
          </w:tcPr>
          <w:p w:rsidR="00A53813" w:rsidRPr="00A31A7A" w:rsidRDefault="00A53813" w:rsidP="00F141FC">
            <w:pPr>
              <w:spacing w:after="0"/>
              <w:jc w:val="both"/>
              <w:rPr>
                <w:rFonts w:ascii="Trebuchet MS" w:hAnsi="Trebuchet MS"/>
                <w:b/>
              </w:rPr>
            </w:pPr>
          </w:p>
        </w:tc>
        <w:tc>
          <w:tcPr>
            <w:tcW w:w="3370" w:type="dxa"/>
          </w:tcPr>
          <w:p w:rsidR="00A53813" w:rsidRPr="00A31A7A" w:rsidRDefault="00A53813" w:rsidP="00F141FC">
            <w:pPr>
              <w:spacing w:after="0"/>
              <w:jc w:val="both"/>
              <w:rPr>
                <w:rFonts w:ascii="Trebuchet MS" w:hAnsi="Trebuchet MS"/>
                <w:color w:val="FF0000"/>
              </w:rPr>
            </w:pPr>
          </w:p>
        </w:tc>
      </w:tr>
    </w:tbl>
    <w:p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rsidTr="00E15B84">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rsidTr="00E15B84">
        <w:tc>
          <w:tcPr>
            <w:tcW w:w="3096" w:type="dxa"/>
          </w:tcPr>
          <w:p w:rsidR="00A53813" w:rsidRPr="00A31A7A" w:rsidRDefault="00A53813" w:rsidP="00F141FC">
            <w:pPr>
              <w:spacing w:after="0"/>
              <w:jc w:val="both"/>
              <w:rPr>
                <w:rFonts w:ascii="Trebuchet MS" w:hAnsi="Trebuchet MS"/>
                <w:b/>
              </w:rPr>
            </w:pPr>
          </w:p>
        </w:tc>
        <w:tc>
          <w:tcPr>
            <w:tcW w:w="3096" w:type="dxa"/>
          </w:tcPr>
          <w:p w:rsidR="00A53813" w:rsidRPr="00A31A7A" w:rsidRDefault="00A53813" w:rsidP="00F141FC">
            <w:pPr>
              <w:spacing w:after="0"/>
              <w:jc w:val="both"/>
              <w:rPr>
                <w:rFonts w:ascii="Trebuchet MS" w:hAnsi="Trebuchet MS"/>
                <w:b/>
              </w:rPr>
            </w:pPr>
          </w:p>
        </w:tc>
        <w:tc>
          <w:tcPr>
            <w:tcW w:w="3272" w:type="dxa"/>
          </w:tcPr>
          <w:p w:rsidR="00A53813" w:rsidRPr="00A31A7A" w:rsidRDefault="00A53813" w:rsidP="00F141FC">
            <w:pPr>
              <w:spacing w:after="0"/>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8" w:name="_Toc477197212"/>
      <w:bookmarkStart w:id="9"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8"/>
      <w:bookmarkEnd w:id="9"/>
    </w:p>
    <w:p w:rsidR="005246A0" w:rsidRPr="00B161ED" w:rsidRDefault="005246A0" w:rsidP="005246A0">
      <w:pPr>
        <w:spacing w:after="0" w:line="240" w:lineRule="auto"/>
        <w:jc w:val="both"/>
        <w:rPr>
          <w:rFonts w:ascii="Trebuchet MS" w:hAnsi="Trebuchet MS"/>
          <w:i/>
          <w:color w:val="FF0000"/>
        </w:rPr>
      </w:pPr>
    </w:p>
    <w:p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rsidTr="00E15B84">
        <w:tc>
          <w:tcPr>
            <w:tcW w:w="9464" w:type="dxa"/>
          </w:tcPr>
          <w:p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rsidR="005246A0" w:rsidRPr="0011069E" w:rsidRDefault="005246A0" w:rsidP="005246A0">
      <w:pPr>
        <w:spacing w:after="0" w:line="240" w:lineRule="auto"/>
        <w:jc w:val="both"/>
        <w:rPr>
          <w:rFonts w:ascii="Trebuchet MS" w:hAnsi="Trebuchet MS"/>
          <w:b/>
        </w:rPr>
      </w:pPr>
    </w:p>
    <w:p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rsidTr="00B161ED">
        <w:trPr>
          <w:trHeight w:val="213"/>
        </w:trPr>
        <w:tc>
          <w:tcPr>
            <w:tcW w:w="9572" w:type="dxa"/>
            <w:shd w:val="clear" w:color="auto" w:fill="auto"/>
          </w:tcPr>
          <w:p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rsidR="003A3B48" w:rsidRDefault="003A3B48" w:rsidP="00A909B4">
      <w:pPr>
        <w:shd w:val="clear" w:color="auto" w:fill="FFFFFF" w:themeFill="background1"/>
        <w:spacing w:after="0" w:line="240" w:lineRule="auto"/>
        <w:jc w:val="both"/>
        <w:rPr>
          <w:rFonts w:ascii="Trebuchet MS" w:hAnsi="Trebuchet MS"/>
          <w:b/>
        </w:rPr>
      </w:pPr>
    </w:p>
    <w:p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lastRenderedPageBreak/>
        <w:t xml:space="preserve">SOLICITANȚII POAT NU VOR </w:t>
      </w:r>
      <w:r>
        <w:rPr>
          <w:rFonts w:ascii="Trebuchet MS" w:hAnsi="Trebuchet MS"/>
          <w:b/>
          <w:color w:val="FF0000"/>
        </w:rPr>
        <w:t>SELECTA NICIO OPȚIUNE ÎN ACEST CÂMP.</w:t>
      </w:r>
    </w:p>
    <w:p w:rsidR="00E53816" w:rsidRDefault="00E53816" w:rsidP="005246A0">
      <w:pPr>
        <w:spacing w:after="0" w:line="240" w:lineRule="auto"/>
        <w:jc w:val="both"/>
        <w:rPr>
          <w:rFonts w:ascii="Trebuchet MS" w:hAnsi="Trebuchet MS"/>
          <w:b/>
        </w:rPr>
      </w:pPr>
    </w:p>
    <w:p w:rsidR="001D5653" w:rsidRDefault="001D5653" w:rsidP="005246A0">
      <w:pPr>
        <w:spacing w:after="0" w:line="240" w:lineRule="auto"/>
        <w:jc w:val="both"/>
        <w:rPr>
          <w:rFonts w:ascii="Trebuchet MS" w:hAnsi="Trebuchet MS"/>
          <w:b/>
        </w:rPr>
      </w:pPr>
    </w:p>
    <w:p w:rsidR="001D5653" w:rsidRPr="00B161ED" w:rsidRDefault="001D5653"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78556F" w:rsidRDefault="008A3F77" w:rsidP="0078556F">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publice</w:t>
            </w:r>
            <w:r w:rsidRPr="00720C8A">
              <w:rPr>
                <w:rFonts w:ascii="Trebuchet MS" w:hAnsi="Trebuchet MS"/>
                <w:b/>
                <w:color w:val="FF0000"/>
              </w:rPr>
              <w:t>.</w:t>
            </w:r>
            <w:r w:rsidR="00981DC3">
              <w:rPr>
                <w:rFonts w:ascii="Trebuchet MS" w:hAnsi="Trebuchet MS"/>
                <w:b/>
                <w:bCs/>
              </w:rPr>
              <w:t>Pentru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rsidR="005246A0" w:rsidRPr="0078556F" w:rsidRDefault="005246A0" w:rsidP="0078556F">
            <w:pPr>
              <w:rPr>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rsidTr="00D527B1">
        <w:tc>
          <w:tcPr>
            <w:tcW w:w="9356" w:type="dxa"/>
          </w:tcPr>
          <w:p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rsidR="00CD33B8" w:rsidRDefault="00CD33B8" w:rsidP="008A3F77">
            <w:pPr>
              <w:spacing w:after="0" w:line="240" w:lineRule="auto"/>
              <w:jc w:val="both"/>
              <w:rPr>
                <w:rFonts w:ascii="Trebuchet MS" w:hAnsi="Trebuchet MS"/>
                <w:b/>
                <w:color w:val="FF0000"/>
              </w:rPr>
            </w:pPr>
          </w:p>
          <w:p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Pr>
                <w:rFonts w:ascii="Trebuchet MS" w:hAnsi="Trebuchet MS"/>
                <w:b/>
                <w:bCs/>
              </w:rPr>
              <w:t xml:space="preserve">pentru beneficiarii, alții decât instituții publice, la </w:t>
            </w:r>
            <w:r w:rsidR="00AE72AB" w:rsidRPr="003A3B48">
              <w:rPr>
                <w:rFonts w:ascii="Trebuchet MS" w:hAnsi="Trebuchet MS"/>
                <w:b/>
                <w:bCs/>
              </w:rPr>
              <w:t>Capacitatea financiară</w:t>
            </w:r>
            <w:r w:rsidR="00AE72AB"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rsidR="005246A0" w:rsidRPr="003A3B48" w:rsidRDefault="005246A0" w:rsidP="00863450">
            <w:pPr>
              <w:spacing w:after="0"/>
              <w:jc w:val="both"/>
              <w:rPr>
                <w:rFonts w:ascii="Trebuchet MS" w:hAnsi="Trebuchet MS"/>
              </w:rPr>
            </w:pPr>
          </w:p>
        </w:tc>
      </w:tr>
    </w:tbl>
    <w:p w:rsidR="005246A0" w:rsidRPr="003A3B48"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rsidR="005246A0"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rsidR="003368E6" w:rsidRDefault="003368E6" w:rsidP="00AE72AB">
      <w:pPr>
        <w:spacing w:after="0" w:line="240" w:lineRule="auto"/>
        <w:jc w:val="both"/>
        <w:rPr>
          <w:rFonts w:ascii="Trebuchet MS" w:hAnsi="Trebuchet MS"/>
          <w:b/>
          <w:i/>
          <w:color w:val="FF0000"/>
        </w:rPr>
      </w:pPr>
    </w:p>
    <w:p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7E3BCC2A" wp14:editId="57146104">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rsidR="0011069E" w:rsidRPr="00B161ED" w:rsidRDefault="0011069E" w:rsidP="00720C8A">
      <w:pPr>
        <w:spacing w:after="0" w:line="240" w:lineRule="auto"/>
        <w:ind w:left="720"/>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0" w:name="_Toc477197213"/>
      <w:bookmarkStart w:id="11" w:name="_Toc490668894"/>
      <w:r w:rsidRPr="00B161ED">
        <w:rPr>
          <w:rFonts w:ascii="Trebuchet MS" w:hAnsi="Trebuchet MS"/>
          <w:color w:val="auto"/>
          <w:sz w:val="22"/>
          <w:szCs w:val="22"/>
        </w:rPr>
        <w:t>7. Localizare proiect</w:t>
      </w:r>
      <w:bookmarkEnd w:id="10"/>
      <w:bookmarkEnd w:id="11"/>
    </w:p>
    <w:p w:rsidR="005246A0" w:rsidRPr="00B161ED" w:rsidRDefault="005246A0" w:rsidP="00B161ED">
      <w:pPr>
        <w:spacing w:after="0" w:line="240" w:lineRule="auto"/>
        <w:jc w:val="both"/>
        <w:rPr>
          <w:rFonts w:ascii="Trebuchet MS" w:hAnsi="Trebuchet MS"/>
          <w:b/>
        </w:rPr>
      </w:pPr>
    </w:p>
    <w:p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rsidR="006E43B7" w:rsidRPr="003A3B48" w:rsidRDefault="006E43B7"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 xml:space="preserve">Prin excepție, în cazul </w:t>
      </w:r>
      <w:r w:rsidRPr="006E43B7">
        <w:rPr>
          <w:rFonts w:ascii="Trebuchet MS" w:eastAsia="Times New Roman" w:hAnsi="Trebuchet MS" w:cs="Times New Roman"/>
          <w:lang w:eastAsia="sk-SK"/>
        </w:rPr>
        <w:t xml:space="preserve">proiectelor depuse de ADR-uri, </w:t>
      </w:r>
      <w:r>
        <w:rPr>
          <w:rFonts w:ascii="Trebuchet MS" w:eastAsia="Times New Roman" w:hAnsi="Trebuchet MS" w:cs="Times New Roman"/>
          <w:lang w:eastAsia="sk-SK"/>
        </w:rPr>
        <w:t>se vor selecta județele aferente</w:t>
      </w:r>
      <w:r w:rsidRPr="006E43B7">
        <w:rPr>
          <w:rFonts w:ascii="Trebuchet MS" w:eastAsia="Times New Roman" w:hAnsi="Trebuchet MS" w:cs="Times New Roman"/>
          <w:lang w:eastAsia="sk-SK"/>
        </w:rPr>
        <w:t xml:space="preserve"> regiunii specifice fiecărui ADR, </w:t>
      </w:r>
      <w:r>
        <w:rPr>
          <w:rFonts w:ascii="Trebuchet MS" w:eastAsia="Times New Roman" w:hAnsi="Trebuchet MS" w:cs="Times New Roman"/>
          <w:lang w:eastAsia="sk-SK"/>
        </w:rPr>
        <w:t>în funcție de localizarea intervenției.</w:t>
      </w:r>
    </w:p>
    <w:p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rsidTr="00E15B84">
        <w:trPr>
          <w:tblHeader/>
          <w:jc w:val="center"/>
        </w:trPr>
        <w:tc>
          <w:tcPr>
            <w:tcW w:w="2052"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rsidTr="00B161ED">
        <w:trPr>
          <w:tblHeader/>
          <w:jc w:val="center"/>
        </w:trPr>
        <w:tc>
          <w:tcPr>
            <w:tcW w:w="2052"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2" w:name="_Toc477197214"/>
      <w:bookmarkStart w:id="13" w:name="_Toc490668895"/>
      <w:r w:rsidRPr="00B161ED">
        <w:rPr>
          <w:rFonts w:ascii="Trebuchet MS" w:hAnsi="Trebuchet MS"/>
          <w:color w:val="auto"/>
          <w:sz w:val="22"/>
          <w:szCs w:val="22"/>
        </w:rPr>
        <w:t>8. Obiective proiect</w:t>
      </w:r>
      <w:bookmarkEnd w:id="12"/>
      <w:bookmarkEnd w:id="13"/>
    </w:p>
    <w:p w:rsidR="005246A0" w:rsidRPr="00B161ED" w:rsidRDefault="005246A0" w:rsidP="005246A0">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rsidR="005246A0" w:rsidRPr="00B161ED" w:rsidRDefault="005246A0" w:rsidP="005246A0">
      <w:pPr>
        <w:pStyle w:val="ListParagraph"/>
        <w:spacing w:after="0" w:line="240" w:lineRule="auto"/>
        <w:ind w:left="507"/>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rsidR="003A3B48" w:rsidRPr="00B161ED" w:rsidRDefault="003A3B48" w:rsidP="005246A0">
      <w:pPr>
        <w:spacing w:after="0" w:line="240" w:lineRule="auto"/>
        <w:ind w:left="147" w:right="163"/>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rsidTr="00B161ED">
        <w:tc>
          <w:tcPr>
            <w:tcW w:w="959" w:type="dxa"/>
            <w:vAlign w:val="center"/>
          </w:tcPr>
          <w:p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rsidTr="00B161ED">
        <w:tc>
          <w:tcPr>
            <w:tcW w:w="959" w:type="dxa"/>
            <w:vAlign w:val="center"/>
          </w:tcPr>
          <w:p w:rsidR="005246A0" w:rsidRPr="00B161ED" w:rsidRDefault="005246A0" w:rsidP="00E15B84">
            <w:pPr>
              <w:jc w:val="both"/>
              <w:rPr>
                <w:rStyle w:val="ui-column-title1"/>
                <w:rFonts w:ascii="Trebuchet MS" w:hAnsi="Trebuchet MS"/>
                <w:b/>
                <w:color w:val="4F4F4F"/>
              </w:rPr>
            </w:pPr>
          </w:p>
        </w:tc>
        <w:tc>
          <w:tcPr>
            <w:tcW w:w="8505" w:type="dxa"/>
            <w:vAlign w:val="center"/>
          </w:tcPr>
          <w:p w:rsidR="005246A0" w:rsidRPr="00B161ED" w:rsidRDefault="005246A0" w:rsidP="00E15B84">
            <w:pPr>
              <w:ind w:left="147" w:right="163"/>
              <w:jc w:val="both"/>
              <w:rPr>
                <w:rStyle w:val="ui-column-title1"/>
                <w:rFonts w:ascii="Trebuchet MS" w:hAnsi="Trebuchet MS"/>
                <w:b/>
                <w:color w:val="4F4F4F"/>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4" w:name="_Toc477197215"/>
      <w:bookmarkStart w:id="15" w:name="_Toc490668896"/>
      <w:r w:rsidRPr="00B161ED">
        <w:rPr>
          <w:rFonts w:ascii="Trebuchet MS" w:hAnsi="Trebuchet MS"/>
          <w:color w:val="auto"/>
          <w:sz w:val="22"/>
          <w:szCs w:val="22"/>
        </w:rPr>
        <w:t>9. Rezultate așteptate</w:t>
      </w:r>
      <w:bookmarkEnd w:id="14"/>
      <w:bookmarkEnd w:id="15"/>
    </w:p>
    <w:p w:rsidR="005246A0" w:rsidRPr="00B161ED" w:rsidRDefault="005246A0" w:rsidP="005246A0">
      <w:pPr>
        <w:spacing w:after="0" w:line="240" w:lineRule="auto"/>
        <w:ind w:left="147" w:right="163"/>
        <w:jc w:val="both"/>
        <w:rPr>
          <w:rFonts w:ascii="Trebuchet MS" w:hAnsi="Trebuchet MS"/>
          <w:i/>
          <w:color w:val="FF0000"/>
        </w:rPr>
      </w:pP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rsidTr="00B161ED">
        <w:tc>
          <w:tcPr>
            <w:tcW w:w="959"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rsidTr="00B161ED">
        <w:tc>
          <w:tcPr>
            <w:tcW w:w="959" w:type="dxa"/>
            <w:vAlign w:val="center"/>
          </w:tcPr>
          <w:p w:rsidR="005246A0" w:rsidRPr="00B161ED" w:rsidRDefault="005246A0" w:rsidP="00E15B84">
            <w:pPr>
              <w:jc w:val="both"/>
              <w:rPr>
                <w:rFonts w:ascii="Trebuchet MS" w:hAnsi="Trebuchet MS"/>
                <w:b/>
              </w:rPr>
            </w:pPr>
          </w:p>
        </w:tc>
        <w:tc>
          <w:tcPr>
            <w:tcW w:w="8505" w:type="dxa"/>
            <w:vAlign w:val="center"/>
          </w:tcPr>
          <w:p w:rsidR="005246A0" w:rsidRPr="00B161ED" w:rsidRDefault="005246A0" w:rsidP="00E15B84">
            <w:pPr>
              <w:ind w:left="147" w:right="163"/>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6" w:name="_Toc477197216"/>
      <w:bookmarkStart w:id="17" w:name="_Toc490668897"/>
      <w:r w:rsidRPr="00B161ED">
        <w:rPr>
          <w:rFonts w:ascii="Trebuchet MS" w:hAnsi="Trebuchet MS"/>
          <w:color w:val="auto"/>
          <w:sz w:val="22"/>
          <w:szCs w:val="22"/>
        </w:rPr>
        <w:t>10. Context</w:t>
      </w:r>
      <w:bookmarkEnd w:id="16"/>
      <w:bookmarkEnd w:id="17"/>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9E78A7" w:rsidRDefault="009E78A7" w:rsidP="00B161ED">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rsidR="005246A0" w:rsidRPr="00B161ED" w:rsidRDefault="005246A0" w:rsidP="00D527B1">
            <w:pPr>
              <w:spacing w:after="0" w:line="240" w:lineRule="auto"/>
              <w:jc w:val="both"/>
              <w:rPr>
                <w:rFonts w:ascii="Trebuchet MS" w:hAnsi="Trebuchet MS"/>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8" w:name="_Toc477197217"/>
      <w:bookmarkStart w:id="19" w:name="_Toc490668898"/>
      <w:r w:rsidRPr="00B161ED">
        <w:rPr>
          <w:rFonts w:ascii="Trebuchet MS" w:hAnsi="Trebuchet MS"/>
          <w:color w:val="auto"/>
          <w:sz w:val="22"/>
          <w:szCs w:val="22"/>
        </w:rPr>
        <w:t>11. Justificare</w:t>
      </w:r>
      <w:bookmarkEnd w:id="18"/>
      <w:bookmarkEnd w:id="19"/>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lastRenderedPageBreak/>
              <w:t>principalele probleme și necesitățile care justifică intervențiile;</w:t>
            </w:r>
          </w:p>
          <w:p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092DB4" w:rsidRPr="0011069E">
              <w:rPr>
                <w:rFonts w:ascii="Trebuchet MS" w:hAnsi="Trebuchet MS"/>
              </w:rPr>
              <w:t>;</w:t>
            </w:r>
          </w:p>
          <w:p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rsidR="00BE0952" w:rsidRPr="00720C8A" w:rsidRDefault="00BE0952" w:rsidP="0078556F">
            <w:pPr>
              <w:spacing w:after="0" w:line="240" w:lineRule="auto"/>
              <w:ind w:left="720"/>
              <w:jc w:val="both"/>
              <w:rPr>
                <w:rFonts w:ascii="Trebuchet MS" w:hAnsi="Trebuchet MS"/>
              </w:rPr>
            </w:pPr>
          </w:p>
        </w:tc>
      </w:tr>
    </w:tbl>
    <w:p w:rsidR="005246A0" w:rsidRDefault="005246A0" w:rsidP="005246A0">
      <w:pPr>
        <w:spacing w:after="0" w:line="240" w:lineRule="auto"/>
        <w:jc w:val="both"/>
        <w:rPr>
          <w:rFonts w:ascii="Trebuchet MS" w:hAnsi="Trebuchet MS"/>
          <w:b/>
        </w:rPr>
      </w:pPr>
    </w:p>
    <w:p w:rsidR="00025A09" w:rsidRPr="00B161ED" w:rsidRDefault="00025A09" w:rsidP="00025A09">
      <w:pPr>
        <w:spacing w:after="120" w:line="240" w:lineRule="auto"/>
        <w:jc w:val="both"/>
        <w:rPr>
          <w:rFonts w:ascii="Trebuchet MS" w:hAnsi="Trebuchet MS"/>
          <w:b/>
          <w:color w:val="FF0000"/>
        </w:rPr>
      </w:pPr>
      <w:r w:rsidRPr="00B161ED">
        <w:rPr>
          <w:rFonts w:ascii="Trebuchet MS" w:hAnsi="Trebuchet MS"/>
          <w:b/>
          <w:color w:val="FF0000"/>
        </w:rPr>
        <w:t>Atenție:</w:t>
      </w:r>
    </w:p>
    <w:p w:rsidR="00025A09" w:rsidRPr="00E3071B" w:rsidRDefault="00025A09" w:rsidP="00025A09">
      <w:pPr>
        <w:spacing w:after="0" w:line="240" w:lineRule="auto"/>
        <w:ind w:left="720"/>
        <w:jc w:val="both"/>
        <w:rPr>
          <w:rFonts w:ascii="Trebuchet MS" w:hAnsi="Trebuchet MS"/>
          <w:color w:val="FF0000"/>
        </w:rPr>
      </w:pPr>
      <w:r>
        <w:rPr>
          <w:rFonts w:ascii="Trebuchet MS" w:hAnsi="Trebuchet MS"/>
          <w:noProof/>
          <w:color w:val="FF0000"/>
          <w:lang w:eastAsia="ro-RO"/>
        </w:rPr>
        <w:drawing>
          <wp:anchor distT="0" distB="0" distL="114300" distR="114300" simplePos="0" relativeHeight="251676672" behindDoc="0" locked="0" layoutInCell="1" allowOverlap="1" wp14:anchorId="43DAB6BC" wp14:editId="38A133CC">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sidRPr="00025A09">
        <w:rPr>
          <w:rFonts w:ascii="Trebuchet MS" w:hAnsi="Trebuchet MS"/>
          <w:color w:val="FF0000"/>
        </w:rPr>
        <w:t>ce implică soluţii IT&amp;C cu o valoare nominală sau cumulată mai mare de 2.500.000 lei</w:t>
      </w:r>
      <w:r>
        <w:rPr>
          <w:rFonts w:ascii="Trebuchet MS" w:hAnsi="Trebuchet MS"/>
          <w:color w:val="FF0000"/>
        </w:rPr>
        <w:t>:</w:t>
      </w:r>
      <w:r w:rsidRPr="00E3071B">
        <w:rPr>
          <w:rFonts w:ascii="Trebuchet MS" w:hAnsi="Trebuchet MS"/>
          <w:color w:val="FF0000"/>
        </w:rPr>
        <w:t xml:space="preserve"> </w:t>
      </w:r>
    </w:p>
    <w:p w:rsidR="00025A09" w:rsidRPr="0078556F" w:rsidRDefault="00025A09" w:rsidP="0078556F">
      <w:pPr>
        <w:numPr>
          <w:ilvl w:val="0"/>
          <w:numId w:val="65"/>
        </w:numPr>
        <w:shd w:val="clear" w:color="auto" w:fill="FFFFFF" w:themeFill="background1"/>
        <w:spacing w:after="0" w:line="240" w:lineRule="auto"/>
        <w:jc w:val="both"/>
        <w:rPr>
          <w:rFonts w:ascii="Trebuchet MS" w:hAnsi="Trebuchet MS"/>
          <w:bCs/>
          <w:color w:val="FF0000"/>
        </w:rPr>
      </w:pPr>
      <w:r w:rsidRPr="00025A09">
        <w:rPr>
          <w:rFonts w:ascii="Trebuchet MS" w:hAnsi="Trebuchet MS"/>
          <w:color w:val="FF0000"/>
        </w:rPr>
        <w:t>avizul Comitetului Tehnico-Economic pentru Societatea Informațională, acordat în baza prevederilor HG nr. 941/2013</w:t>
      </w:r>
      <w:r w:rsidRPr="00E3071B">
        <w:rPr>
          <w:rFonts w:ascii="Trebuchet MS" w:hAnsi="Trebuchet MS"/>
          <w:bCs/>
          <w:color w:val="FF0000"/>
        </w:rPr>
        <w:t>.</w:t>
      </w:r>
    </w:p>
    <w:p w:rsidR="00025A09" w:rsidRPr="00B161ED" w:rsidRDefault="00025A09"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0" w:name="_Toc477197218"/>
      <w:bookmarkStart w:id="21" w:name="_Toc490668899"/>
      <w:r w:rsidRPr="00B161ED">
        <w:rPr>
          <w:rFonts w:ascii="Trebuchet MS" w:hAnsi="Trebuchet MS"/>
          <w:color w:val="auto"/>
          <w:sz w:val="22"/>
          <w:szCs w:val="22"/>
        </w:rPr>
        <w:t>12. Grup țintă</w:t>
      </w:r>
      <w:bookmarkEnd w:id="20"/>
      <w:bookmarkEnd w:id="21"/>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B6225C">
              <w:rPr>
                <w:rFonts w:ascii="Trebuchet MS" w:hAnsi="Trebuchet MS"/>
              </w:rPr>
              <w:t>Se vor indica grupurile/entităţile care vor beneficia sau care sunt vizate de rezultatele proiectului, direct și/sau indirect.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2" w:name="_Toc477197219"/>
      <w:bookmarkStart w:id="23" w:name="_Toc490668900"/>
      <w:r w:rsidRPr="00B161ED">
        <w:rPr>
          <w:rFonts w:ascii="Trebuchet MS" w:hAnsi="Trebuchet MS"/>
          <w:color w:val="auto"/>
          <w:sz w:val="22"/>
          <w:szCs w:val="22"/>
        </w:rPr>
        <w:t>13. Sustenabilitate</w:t>
      </w:r>
      <w:bookmarkEnd w:id="22"/>
      <w:bookmarkEnd w:id="23"/>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şi/sau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entităţilor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(exceptie făcând proiectele care au vizat achiziția/dezvoltarea de elemente de infrastructură și proiectele de rambursare salarială).</w:t>
            </w:r>
          </w:p>
          <w:p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Furnizează informaţii cu privire la toate acordurile instituţionale relevante cu părţi terţe pentru implementarea proiectului şi exploatarea cu succes a facilităţilor care au fost planificate şi, eventual, încheiate</w:t>
            </w:r>
            <w:r w:rsidRPr="00B6225C">
              <w:rPr>
                <w:rFonts w:ascii="Trebuchet MS" w:hAnsi="Trebuchet MS"/>
              </w:rPr>
              <w:t>, se vor completa informațiile privind aceste acorduri,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Default="00AE72AB" w:rsidP="00E15B84">
            <w:pPr>
              <w:jc w:val="both"/>
              <w:rPr>
                <w:rFonts w:ascii="Trebuchet MS" w:hAnsi="Trebuchet MS"/>
              </w:rPr>
            </w:pPr>
            <w:r w:rsidRPr="00B6225C">
              <w:rPr>
                <w:rFonts w:ascii="Trebuchet MS" w:hAnsi="Trebuchet MS"/>
              </w:rPr>
              <w:lastRenderedPageBreak/>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achiziţia de echipamente IT destinate accesării sistemului SMIS 2014+/MySMIS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rsidTr="00BB71DC">
        <w:trPr>
          <w:trHeight w:val="2408"/>
        </w:trPr>
        <w:tc>
          <w:tcPr>
            <w:tcW w:w="9464" w:type="dxa"/>
          </w:tcPr>
          <w:p w:rsidR="0081521C" w:rsidRPr="004644BB" w:rsidRDefault="0081521C" w:rsidP="0081521C">
            <w:pPr>
              <w:spacing w:before="120"/>
              <w:jc w:val="both"/>
              <w:rPr>
                <w:rFonts w:ascii="Trebuchet MS" w:hAnsi="Trebuchet MS"/>
              </w:rPr>
            </w:pPr>
            <w:r>
              <w:rPr>
                <w:rFonts w:ascii="Trebuchet MS" w:hAnsi="Trebuchet MS"/>
              </w:rPr>
              <w:t>Se vor completa informații privind:</w:t>
            </w:r>
          </w:p>
          <w:p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În ce măsură vor fi diseminate rezultatele şi experienţele după finalizarea proiectului către structurile/organizaţiile care le-ar putea utiliza cel mai bine (vă rugăm identificaţi pe cât posibil aceste structuri/organizaţii).</w:t>
            </w:r>
          </w:p>
          <w:p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4" w:name="_Toc477197220"/>
      <w:bookmarkStart w:id="25" w:name="_Toc490668901"/>
      <w:r w:rsidRPr="00B161ED">
        <w:rPr>
          <w:rFonts w:ascii="Trebuchet MS" w:hAnsi="Trebuchet MS"/>
          <w:color w:val="auto"/>
          <w:sz w:val="22"/>
          <w:szCs w:val="22"/>
        </w:rPr>
        <w:t>14. Relevanță</w:t>
      </w:r>
      <w:bookmarkEnd w:id="24"/>
      <w:bookmarkEnd w:id="25"/>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rsidTr="006E79EB">
        <w:tc>
          <w:tcPr>
            <w:tcW w:w="9322" w:type="dxa"/>
          </w:tcPr>
          <w:p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rsidR="00337B4D" w:rsidRPr="00B161ED" w:rsidRDefault="00337B4D" w:rsidP="005246A0">
      <w:pPr>
        <w:spacing w:after="0" w:line="240" w:lineRule="auto"/>
        <w:jc w:val="both"/>
        <w:rPr>
          <w:rFonts w:ascii="Trebuchet MS" w:hAnsi="Trebuchet MS"/>
          <w:b/>
        </w:rPr>
      </w:pPr>
    </w:p>
    <w:p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022C86">
            <w:pPr>
              <w:spacing w:after="120"/>
              <w:jc w:val="both"/>
              <w:rPr>
                <w:rFonts w:ascii="Trebuchet MS" w:hAnsi="Trebuchet MS"/>
                <w:b/>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rsidR="005246A0" w:rsidRPr="00B6225C" w:rsidRDefault="005246A0" w:rsidP="005246A0">
      <w:pPr>
        <w:spacing w:after="0" w:line="240" w:lineRule="auto"/>
        <w:jc w:val="both"/>
        <w:rPr>
          <w:rFonts w:ascii="Trebuchet MS" w:hAnsi="Trebuchet MS"/>
          <w:b/>
        </w:rPr>
      </w:pPr>
    </w:p>
    <w:p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rsidR="005246A0" w:rsidRPr="00B6225C" w:rsidRDefault="005246A0" w:rsidP="005246A0">
      <w:pPr>
        <w:spacing w:after="0" w:line="240" w:lineRule="auto"/>
        <w:jc w:val="both"/>
        <w:rPr>
          <w:rFonts w:ascii="Trebuchet MS" w:hAnsi="Trebuchet MS"/>
          <w:b/>
        </w:rPr>
      </w:pPr>
    </w:p>
    <w:p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w:t>
            </w:r>
            <w:r w:rsidR="0011719E">
              <w:rPr>
                <w:rFonts w:ascii="Trebuchet MS" w:hAnsi="Trebuchet MS"/>
              </w:rPr>
              <w:t xml:space="preserve">dacă este cazul, </w:t>
            </w:r>
            <w:r w:rsidRPr="00B6225C">
              <w:rPr>
                <w:rFonts w:ascii="Trebuchet MS" w:hAnsi="Trebuchet MS"/>
              </w:rPr>
              <w:t xml:space="preserve">se completează cu informații privind modul în care proiectul relaţionează/se încadrează/răspunde unei strategii naţionale în domeniu, strategii locale sau regionale de dezvoltare sau alte planuri, documente strategice etc., acestea urmând a fi selectate din nomenclator. Se va completa </w:t>
            </w:r>
            <w:r w:rsidRPr="00B6225C">
              <w:rPr>
                <w:rFonts w:ascii="Trebuchet MS" w:hAnsi="Trebuchet MS"/>
              </w:rPr>
              <w:lastRenderedPageBreak/>
              <w:t>cu informații despre relevanța proiectului</w:t>
            </w:r>
            <w:r w:rsidR="00BD363F">
              <w:rPr>
                <w:rFonts w:ascii="Trebuchet MS" w:hAnsi="Trebuchet MS"/>
              </w:rPr>
              <w:t>.</w:t>
            </w:r>
          </w:p>
        </w:tc>
      </w:tr>
    </w:tbl>
    <w:p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rsidTr="00E15B84">
        <w:tc>
          <w:tcPr>
            <w:tcW w:w="9464" w:type="dxa"/>
          </w:tcPr>
          <w:p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6" w:name="_Toc477197221"/>
      <w:bookmarkStart w:id="27" w:name="_Toc490668902"/>
      <w:r w:rsidRPr="00B161ED">
        <w:rPr>
          <w:rFonts w:ascii="Trebuchet MS" w:hAnsi="Trebuchet MS"/>
          <w:color w:val="auto"/>
          <w:sz w:val="22"/>
          <w:szCs w:val="22"/>
        </w:rPr>
        <w:t>15. Riscuri</w:t>
      </w:r>
      <w:bookmarkEnd w:id="26"/>
      <w:bookmarkEnd w:id="27"/>
    </w:p>
    <w:p w:rsidR="005246A0" w:rsidRPr="00B161ED" w:rsidRDefault="005246A0" w:rsidP="005246A0">
      <w:pPr>
        <w:spacing w:after="0" w:line="240" w:lineRule="auto"/>
        <w:jc w:val="both"/>
        <w:rPr>
          <w:rFonts w:ascii="Trebuchet MS" w:hAnsi="Trebuchet MS"/>
          <w:b/>
        </w:rPr>
      </w:pP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rsidTr="00742468">
        <w:tc>
          <w:tcPr>
            <w:tcW w:w="959" w:type="dxa"/>
          </w:tcPr>
          <w:p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rsidTr="00742468">
        <w:tc>
          <w:tcPr>
            <w:tcW w:w="959" w:type="dxa"/>
          </w:tcPr>
          <w:p w:rsidR="005246A0" w:rsidRPr="00B161ED" w:rsidRDefault="005246A0" w:rsidP="00E15B84">
            <w:pPr>
              <w:jc w:val="both"/>
              <w:rPr>
                <w:rFonts w:ascii="Trebuchet MS" w:hAnsi="Trebuchet MS"/>
                <w:b/>
              </w:rPr>
            </w:pPr>
          </w:p>
        </w:tc>
        <w:tc>
          <w:tcPr>
            <w:tcW w:w="3118" w:type="dxa"/>
          </w:tcPr>
          <w:p w:rsidR="005246A0" w:rsidRPr="00B161ED" w:rsidRDefault="005246A0" w:rsidP="00E15B84">
            <w:pPr>
              <w:jc w:val="both"/>
              <w:rPr>
                <w:rFonts w:ascii="Trebuchet MS" w:hAnsi="Trebuchet MS"/>
                <w:i/>
                <w:color w:val="FF0000"/>
              </w:rPr>
            </w:pPr>
          </w:p>
        </w:tc>
        <w:tc>
          <w:tcPr>
            <w:tcW w:w="5245" w:type="dxa"/>
          </w:tcPr>
          <w:p w:rsidR="005246A0" w:rsidRPr="00B161ED" w:rsidRDefault="005246A0" w:rsidP="00E15B84">
            <w:pPr>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8" w:name="_Toc477197222"/>
      <w:bookmarkStart w:id="29" w:name="_Toc490668903"/>
      <w:r w:rsidRPr="00B161ED">
        <w:rPr>
          <w:rFonts w:ascii="Trebuchet MS" w:hAnsi="Trebuchet MS"/>
          <w:color w:val="auto"/>
          <w:sz w:val="22"/>
          <w:szCs w:val="22"/>
        </w:rPr>
        <w:t>16. Principii orizontale</w:t>
      </w:r>
      <w:bookmarkEnd w:id="28"/>
      <w:bookmarkEnd w:id="29"/>
    </w:p>
    <w:p w:rsidR="005246A0" w:rsidRPr="00B161ED" w:rsidRDefault="005246A0" w:rsidP="005246A0">
      <w:pPr>
        <w:spacing w:after="0" w:line="240" w:lineRule="auto"/>
        <w:jc w:val="both"/>
        <w:rPr>
          <w:rFonts w:ascii="Trebuchet MS" w:hAnsi="Trebuchet MS"/>
          <w:b/>
        </w:rPr>
      </w:pPr>
    </w:p>
    <w:p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r w:rsidR="005C5CEE"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jc w:val="both"/>
              <w:rPr>
                <w:rFonts w:ascii="Trebuchet MS" w:hAnsi="Trebuchet MS"/>
              </w:rPr>
            </w:pPr>
            <w:r w:rsidRPr="007E1FC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tc>
      </w:tr>
    </w:tbl>
    <w:p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lastRenderedPageBreak/>
              <w:t>SOLICITANȚII POAT NU VOR COMPLETA ACEST CÂMP.</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0" w:name="_Toc477197223"/>
      <w:bookmarkStart w:id="31" w:name="_Toc490668904"/>
      <w:r w:rsidRPr="00B161ED">
        <w:rPr>
          <w:rFonts w:ascii="Trebuchet MS" w:hAnsi="Trebuchet MS"/>
          <w:color w:val="auto"/>
          <w:sz w:val="22"/>
          <w:szCs w:val="22"/>
        </w:rPr>
        <w:t>17. Indicatori prestabiliți</w:t>
      </w:r>
      <w:bookmarkEnd w:id="30"/>
      <w:bookmarkEnd w:id="31"/>
      <w:r w:rsidR="00AE72AB" w:rsidRPr="00B161ED">
        <w:rPr>
          <w:rFonts w:ascii="Trebuchet MS" w:hAnsi="Trebuchet MS"/>
          <w:color w:val="auto"/>
          <w:sz w:val="22"/>
          <w:szCs w:val="22"/>
        </w:rPr>
        <w:t xml:space="preserve"> </w:t>
      </w:r>
    </w:p>
    <w:p w:rsidR="00AE72AB" w:rsidRPr="00B161ED" w:rsidRDefault="00AE72AB" w:rsidP="004264C3">
      <w:pPr>
        <w:spacing w:after="0" w:line="240" w:lineRule="auto"/>
        <w:jc w:val="both"/>
        <w:rPr>
          <w:rFonts w:ascii="Trebuchet MS" w:hAnsi="Trebuchet MS" w:cs="Segoe UI"/>
          <w:color w:val="262626"/>
        </w:rPr>
      </w:pP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005C5CEE" w:rsidRPr="005C5CEE">
        <w:t>http://mfe.gov.ro/minister/autoritati-de-management/am-poat/</w:t>
      </w:r>
      <w:r w:rsidRPr="00DE4967">
        <w:rPr>
          <w:rFonts w:ascii="Trebuchet MS" w:hAnsi="Trebuchet MS" w:cs="Segoe UI"/>
        </w:rPr>
        <w:t>).</w:t>
      </w:r>
    </w:p>
    <w:p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rsidTr="00E3071B">
        <w:trPr>
          <w:tblHeader/>
        </w:trPr>
        <w:tc>
          <w:tcPr>
            <w:tcW w:w="38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rsidTr="00DE4967">
        <w:trPr>
          <w:tblHeader/>
        </w:trPr>
        <w:tc>
          <w:tcPr>
            <w:tcW w:w="385"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4264C3" w:rsidRPr="00B161ED" w:rsidRDefault="004264C3" w:rsidP="004264C3">
      <w:pPr>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rsidTr="00E3071B">
        <w:trPr>
          <w:tblHeader/>
        </w:trPr>
        <w:tc>
          <w:tcPr>
            <w:tcW w:w="386"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putin</w:t>
            </w:r>
            <w:r w:rsidRPr="00D93BAD">
              <w:rPr>
                <w:rStyle w:val="ui-column-title1"/>
                <w:rFonts w:ascii="Trebuchet MS" w:hAnsi="Trebuchet MS"/>
                <w:b/>
              </w:rPr>
              <w:t xml:space="preserve"> dezvoltate</w:t>
            </w:r>
          </w:p>
        </w:tc>
      </w:tr>
      <w:tr w:rsidR="00D93BAD" w:rsidRPr="00D93BAD" w:rsidTr="00DE4967">
        <w:trPr>
          <w:tblHeader/>
        </w:trPr>
        <w:tc>
          <w:tcPr>
            <w:tcW w:w="386"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C80E7C" w:rsidRDefault="00C80E7C" w:rsidP="00AE72AB">
      <w:pPr>
        <w:spacing w:after="0" w:line="240" w:lineRule="auto"/>
        <w:jc w:val="both"/>
        <w:rPr>
          <w:rFonts w:ascii="Trebuchet MS" w:hAnsi="Trebuchet MS"/>
        </w:rPr>
      </w:pPr>
    </w:p>
    <w:p w:rsidR="00AE72AB" w:rsidRPr="00D93BAD" w:rsidRDefault="00AE72AB" w:rsidP="00AE72AB">
      <w:pPr>
        <w:spacing w:after="0" w:line="240" w:lineRule="auto"/>
        <w:jc w:val="both"/>
        <w:rPr>
          <w:rFonts w:ascii="Trebuchet MS" w:hAnsi="Trebuchet MS"/>
        </w:rPr>
      </w:pPr>
      <w:r w:rsidRPr="00D93BAD">
        <w:rPr>
          <w:rFonts w:ascii="Trebuchet MS" w:hAnsi="Trebuchet MS"/>
        </w:rPr>
        <w:t>Pentru proiectele care vizează rambursarea salarială, indicatorul 6S20 „Număr personal din sistemul FESI, ale căror salarii sunt co-finanțate din POAT - echivalent normă întreagă anual (full time equivalents)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și indicatorul 6S9 ”Număr personal din structura care coordonează ITI, ale căror salarii sunt co-finanțate din POAT – echivalent normă întreagă anual (full time equivalents)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1B4CE95C" wp14:editId="70A13680">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2" w:name="_Toc477197224"/>
      <w:bookmarkStart w:id="33" w:name="_Toc490668905"/>
      <w:r w:rsidRPr="00B161ED">
        <w:rPr>
          <w:rFonts w:ascii="Trebuchet MS" w:hAnsi="Trebuchet MS"/>
          <w:color w:val="auto"/>
          <w:sz w:val="22"/>
          <w:szCs w:val="22"/>
        </w:rPr>
        <w:t>18. Plan de achiziții</w:t>
      </w:r>
      <w:bookmarkEnd w:id="32"/>
      <w:bookmarkEnd w:id="33"/>
      <w:r w:rsidR="00AE72AB" w:rsidRPr="00B161ED">
        <w:rPr>
          <w:rFonts w:ascii="Trebuchet MS" w:hAnsi="Trebuchet MS"/>
          <w:color w:val="auto"/>
          <w:sz w:val="22"/>
          <w:szCs w:val="22"/>
        </w:rPr>
        <w:t xml:space="preserve"> </w:t>
      </w:r>
    </w:p>
    <w:p w:rsidR="00B315BB" w:rsidRDefault="00B315BB" w:rsidP="003F38B7">
      <w:pPr>
        <w:spacing w:after="0" w:line="240" w:lineRule="auto"/>
        <w:jc w:val="both"/>
        <w:rPr>
          <w:rFonts w:ascii="Trebuchet MS" w:hAnsi="Trebuchet MS" w:cs="Segoe UI"/>
        </w:rPr>
      </w:pPr>
    </w:p>
    <w:p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lastRenderedPageBreak/>
        <w:t>În cazul proiectelor depuse în parteneriat, informațiile s</w:t>
      </w:r>
      <w:r w:rsidR="00AE72AB" w:rsidRPr="001C34F4">
        <w:rPr>
          <w:rFonts w:ascii="Trebuchet MS" w:hAnsi="Trebuchet MS" w:cs="Segoe UI"/>
        </w:rPr>
        <w:t>e completează pentru fiecare membru al parteneriatului, după caz.</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rsidR="004148B8" w:rsidRDefault="004148B8" w:rsidP="004148B8">
      <w:pPr>
        <w:pStyle w:val="ListParagraph"/>
        <w:spacing w:after="0" w:line="240" w:lineRule="auto"/>
        <w:jc w:val="both"/>
        <w:rPr>
          <w:rFonts w:ascii="Trebuchet MS" w:hAnsi="Trebuchet MS"/>
          <w:bCs/>
        </w:rPr>
      </w:pPr>
    </w:p>
    <w:p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i Servicii (Common Procurement Vocabulary)</w:t>
      </w:r>
      <w:r w:rsidR="0048131D">
        <w:rPr>
          <w:rFonts w:ascii="Trebuchet MS" w:hAnsi="Trebuchet MS"/>
          <w:bCs/>
          <w:i/>
        </w:rPr>
        <w:t>.</w:t>
      </w:r>
    </w:p>
    <w:p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lastRenderedPageBreak/>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rsidR="00E432D7" w:rsidRDefault="00E432D7" w:rsidP="005246A0">
      <w:pPr>
        <w:spacing w:after="0" w:line="240" w:lineRule="auto"/>
        <w:jc w:val="both"/>
        <w:rPr>
          <w:rFonts w:ascii="Trebuchet MS" w:hAnsi="Trebuchet MS"/>
        </w:rPr>
      </w:pPr>
    </w:p>
    <w:p w:rsidR="0033334F"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4" w:name="_Toc477197225"/>
      <w:bookmarkStart w:id="35" w:name="_Toc490668906"/>
      <w:r w:rsidRPr="00B161ED">
        <w:rPr>
          <w:rFonts w:ascii="Trebuchet MS" w:hAnsi="Trebuchet MS"/>
          <w:color w:val="auto"/>
          <w:sz w:val="22"/>
          <w:szCs w:val="22"/>
        </w:rPr>
        <w:t>19. Resurse umane implicate</w:t>
      </w:r>
      <w:bookmarkEnd w:id="34"/>
      <w:bookmarkEnd w:id="35"/>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rsidTr="00B55488">
        <w:tc>
          <w:tcPr>
            <w:tcW w:w="9288" w:type="dxa"/>
          </w:tcPr>
          <w:p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externalizat.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rsidTr="00DC6BF2">
              <w:trPr>
                <w:trHeight w:val="255"/>
                <w:tblHeader/>
              </w:trPr>
              <w:tc>
                <w:tcPr>
                  <w:tcW w:w="988" w:type="dxa"/>
                  <w:noWrap/>
                  <w:hideMark/>
                </w:tcPr>
                <w:p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111202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organizator/conceptor/consultant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132414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w:t>
            </w:r>
            <w:r w:rsidR="00F74E09">
              <w:rPr>
                <w:rFonts w:ascii="Trebuchet MS" w:hAnsi="Trebuchet MS"/>
                <w:bCs/>
              </w:rPr>
              <w:t xml:space="preserve"> cadru</w:t>
            </w:r>
            <w:r w:rsidRPr="00725822">
              <w:rPr>
                <w:rFonts w:ascii="Trebuchet MS" w:hAnsi="Trebuchet MS"/>
                <w:bCs/>
              </w:rPr>
              <w:t xml:space="preserve"> </w:t>
            </w:r>
            <w:r w:rsidR="00F74E09">
              <w:rPr>
                <w:rFonts w:ascii="Trebuchet MS" w:hAnsi="Trebuchet MS"/>
                <w:bCs/>
              </w:rPr>
              <w:t xml:space="preserve">nr. </w:t>
            </w:r>
            <w:r w:rsidR="007640DF">
              <w:rPr>
                <w:rFonts w:ascii="Trebuchet MS" w:hAnsi="Trebuchet MS"/>
                <w:bCs/>
              </w:rPr>
              <w:t>153/2017</w:t>
            </w:r>
            <w:r w:rsidRPr="00725822">
              <w:rPr>
                <w:rFonts w:ascii="Trebuchet MS" w:hAnsi="Trebuchet MS"/>
                <w:bCs/>
              </w:rPr>
              <w:t xml:space="preserve"> privind salarizarea personalului plătit din fonduri publice</w:t>
            </w:r>
            <w:r w:rsidR="00F74E09">
              <w:rPr>
                <w:rFonts w:ascii="Trebuchet MS" w:hAnsi="Trebuchet MS"/>
                <w:bCs/>
              </w:rPr>
              <w:t>, cu modificările și completările ulterioare</w:t>
            </w:r>
            <w:r w:rsidRPr="00725822">
              <w:rPr>
                <w:rFonts w:ascii="Trebuchet MS" w:hAnsi="Trebuchet MS"/>
                <w:bCs/>
              </w:rPr>
              <w:t>, și modificarea fișelor de proiect în mod corespunzător, acestea urmând a fi verificate în procesul de rambursare a cheltuielilor aferente membrilor echipei de proiect.</w:t>
            </w:r>
          </w:p>
          <w:p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sidR="00F74E09">
              <w:rPr>
                <w:rFonts w:ascii="Trebuchet MS" w:hAnsi="Trebuchet MS"/>
              </w:rPr>
              <w:t>.</w:t>
            </w:r>
            <w:r w:rsidRPr="003F7727">
              <w:rPr>
                <w:rFonts w:ascii="Trebuchet MS" w:hAnsi="Trebuchet MS"/>
              </w:rPr>
              <w:t xml:space="preserve"> (10) din Legea </w:t>
            </w:r>
            <w:r w:rsidR="00F74E09">
              <w:rPr>
                <w:rFonts w:ascii="Trebuchet MS" w:hAnsi="Trebuchet MS"/>
              </w:rPr>
              <w:t xml:space="preserve">cadru </w:t>
            </w:r>
            <w:r w:rsidRPr="003F7727">
              <w:rPr>
                <w:rFonts w:ascii="Trebuchet MS" w:hAnsi="Trebuchet MS"/>
              </w:rPr>
              <w:t>nr. 153/2017 sau personal externalizat prin prestare servicii.</w:t>
            </w:r>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rsidTr="00B161ED">
              <w:tc>
                <w:tcPr>
                  <w:tcW w:w="846" w:type="dxa"/>
                </w:tcPr>
                <w:p w:rsidR="00620DDE" w:rsidRPr="00725822" w:rsidRDefault="00620DDE" w:rsidP="00EA1997">
                  <w:pPr>
                    <w:spacing w:after="0"/>
                    <w:jc w:val="both"/>
                    <w:rPr>
                      <w:rFonts w:ascii="Trebuchet MS" w:hAnsi="Trebuchet MS"/>
                    </w:rPr>
                  </w:pPr>
                  <w:r w:rsidRPr="00725822">
                    <w:rPr>
                      <w:rFonts w:ascii="Trebuchet MS" w:hAnsi="Trebuchet MS"/>
                    </w:rPr>
                    <w:t>Nr. crt</w:t>
                  </w:r>
                </w:p>
              </w:tc>
              <w:tc>
                <w:tcPr>
                  <w:tcW w:w="992" w:type="dxa"/>
                </w:tcPr>
                <w:p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rsidTr="00B161ED">
              <w:tc>
                <w:tcPr>
                  <w:tcW w:w="846" w:type="dxa"/>
                </w:tcPr>
                <w:p w:rsidR="00620DDE" w:rsidRPr="00725822" w:rsidRDefault="00620DDE" w:rsidP="00EA1997">
                  <w:pPr>
                    <w:spacing w:after="0"/>
                    <w:jc w:val="both"/>
                    <w:rPr>
                      <w:rFonts w:ascii="Trebuchet MS" w:hAnsi="Trebuchet MS"/>
                    </w:rPr>
                  </w:pPr>
                </w:p>
              </w:tc>
              <w:tc>
                <w:tcPr>
                  <w:tcW w:w="992" w:type="dxa"/>
                </w:tcPr>
                <w:p w:rsidR="00620DDE" w:rsidRPr="00725822" w:rsidRDefault="00620DDE" w:rsidP="00EA1997">
                  <w:pPr>
                    <w:spacing w:after="0"/>
                    <w:jc w:val="both"/>
                    <w:rPr>
                      <w:rFonts w:ascii="Trebuchet MS" w:hAnsi="Trebuchet MS"/>
                    </w:rPr>
                  </w:pPr>
                </w:p>
              </w:tc>
              <w:tc>
                <w:tcPr>
                  <w:tcW w:w="1701" w:type="dxa"/>
                </w:tcPr>
                <w:p w:rsidR="00620DDE" w:rsidRPr="00725822" w:rsidRDefault="00620DDE" w:rsidP="00EA1997">
                  <w:pPr>
                    <w:spacing w:after="0"/>
                    <w:jc w:val="both"/>
                    <w:rPr>
                      <w:rFonts w:ascii="Trebuchet MS" w:hAnsi="Trebuchet MS"/>
                    </w:rPr>
                  </w:pPr>
                </w:p>
              </w:tc>
              <w:tc>
                <w:tcPr>
                  <w:tcW w:w="1418" w:type="dxa"/>
                </w:tcPr>
                <w:p w:rsidR="00620DDE" w:rsidRPr="00725822" w:rsidRDefault="00620DDE" w:rsidP="00EA1997">
                  <w:pPr>
                    <w:spacing w:after="0"/>
                    <w:jc w:val="both"/>
                    <w:rPr>
                      <w:rFonts w:ascii="Trebuchet MS" w:hAnsi="Trebuchet MS"/>
                    </w:rPr>
                  </w:pPr>
                </w:p>
              </w:tc>
              <w:tc>
                <w:tcPr>
                  <w:tcW w:w="1512"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r>
          </w:tbl>
          <w:p w:rsidR="005246A0" w:rsidRPr="00725822" w:rsidRDefault="005246A0" w:rsidP="00E15B84">
            <w:pPr>
              <w:jc w:val="both"/>
              <w:rPr>
                <w:rFonts w:ascii="Trebuchet MS" w:hAnsi="Trebuchet MS"/>
              </w:rPr>
            </w:pPr>
          </w:p>
        </w:tc>
      </w:tr>
    </w:tbl>
    <w:p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73B4C2A9" wp14:editId="789CB877">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pentru solicitanții care nu sunt instituții publice: documentul de constituire a echipei de proiect (aprobat pentru membrii echipei nominalizați din cadrul personalului existent al solicitantului).</w:t>
      </w:r>
    </w:p>
    <w:p w:rsidR="005246A0" w:rsidRDefault="005246A0" w:rsidP="005246A0">
      <w:pPr>
        <w:spacing w:after="0" w:line="240" w:lineRule="auto"/>
        <w:jc w:val="both"/>
        <w:rPr>
          <w:rFonts w:ascii="Trebuchet MS" w:hAnsi="Trebuchet MS"/>
        </w:rPr>
      </w:pPr>
    </w:p>
    <w:p w:rsidR="009F7EC1" w:rsidRPr="00B161ED" w:rsidRDefault="009F7EC1"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6" w:name="_Toc477197226"/>
      <w:bookmarkStart w:id="37" w:name="_Toc490668907"/>
      <w:r w:rsidRPr="00B161ED">
        <w:rPr>
          <w:rFonts w:ascii="Trebuchet MS" w:hAnsi="Trebuchet MS"/>
          <w:color w:val="auto"/>
          <w:sz w:val="22"/>
          <w:szCs w:val="22"/>
        </w:rPr>
        <w:t>20. Resurse materiale implicate</w:t>
      </w:r>
      <w:bookmarkEnd w:id="36"/>
      <w:bookmarkEnd w:id="37"/>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rsidTr="00E15B84">
        <w:tc>
          <w:tcPr>
            <w:tcW w:w="9572" w:type="dxa"/>
          </w:tcPr>
          <w:p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rsidR="00BE0952" w:rsidRDefault="00BE0952" w:rsidP="00E15B84">
            <w:pPr>
              <w:jc w:val="both"/>
              <w:rPr>
                <w:rFonts w:ascii="Trebuchet MS" w:hAnsi="Trebuchet MS"/>
                <w:bCs/>
              </w:rPr>
            </w:pPr>
          </w:p>
          <w:p w:rsidR="00BE0952" w:rsidRPr="006612AD" w:rsidRDefault="00BE0952" w:rsidP="00E15B84">
            <w:pPr>
              <w:jc w:val="both"/>
              <w:rPr>
                <w:rFonts w:ascii="Trebuchet MS" w:hAnsi="Trebuchet MS"/>
                <w:bCs/>
              </w:rPr>
            </w:pPr>
            <w:r>
              <w:rPr>
                <w:rFonts w:ascii="Trebuchet MS" w:hAnsi="Trebuchet MS"/>
                <w:bCs/>
              </w:rPr>
              <w:t xml:space="preserve">In cazul in care se solicita achizitionarea de resurse materiale pentru echipa de management de proiect (de exemplu: închirierea spațiului, echipamente IT etc) se vor mentiona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rsidTr="00E15B84">
              <w:tc>
                <w:tcPr>
                  <w:tcW w:w="2263" w:type="dxa"/>
                </w:tcPr>
                <w:p w:rsidR="005246A0" w:rsidRDefault="005246A0" w:rsidP="00EA1997">
                  <w:pPr>
                    <w:spacing w:after="0"/>
                    <w:jc w:val="both"/>
                    <w:rPr>
                      <w:rFonts w:ascii="Trebuchet MS" w:hAnsi="Trebuchet MS"/>
                    </w:rPr>
                  </w:pPr>
                  <w:r w:rsidRPr="00B161ED">
                    <w:rPr>
                      <w:rFonts w:ascii="Trebuchet MS" w:hAnsi="Trebuchet MS"/>
                    </w:rPr>
                    <w:t>Adresa</w:t>
                  </w:r>
                </w:p>
                <w:p w:rsidR="003E4E82" w:rsidRDefault="003E4E82" w:rsidP="00EA1997">
                  <w:pPr>
                    <w:spacing w:after="0"/>
                    <w:jc w:val="both"/>
                    <w:rPr>
                      <w:rFonts w:ascii="Trebuchet MS" w:hAnsi="Trebuchet MS"/>
                    </w:rPr>
                  </w:pPr>
                  <w:r>
                    <w:rPr>
                      <w:rFonts w:ascii="Trebuchet MS" w:hAnsi="Trebuchet MS"/>
                    </w:rPr>
                    <w:t>Strada (obligatoriu)</w:t>
                  </w:r>
                </w:p>
                <w:p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rsidTr="00E15B84">
              <w:tc>
                <w:tcPr>
                  <w:tcW w:w="2263" w:type="dxa"/>
                </w:tcPr>
                <w:p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rsidR="007C439F" w:rsidRPr="002828DD" w:rsidRDefault="007C439F" w:rsidP="00E15B84">
            <w:pPr>
              <w:jc w:val="both"/>
              <w:rPr>
                <w:rFonts w:ascii="Trebuchet MS" w:hAnsi="Trebuchet MS"/>
              </w:rPr>
            </w:pPr>
            <w:r w:rsidRPr="002828DD">
              <w:rPr>
                <w:rFonts w:ascii="Trebuchet MS" w:hAnsi="Trebuchet MS"/>
              </w:rPr>
              <w:t>Un exemplus este prezentat mai jos:</w:t>
            </w:r>
          </w:p>
          <w:tbl>
            <w:tblPr>
              <w:tblStyle w:val="TableGrid"/>
              <w:tblW w:w="0" w:type="auto"/>
              <w:tblLook w:val="04A0" w:firstRow="1" w:lastRow="0" w:firstColumn="1" w:lastColumn="0" w:noHBand="0" w:noVBand="1"/>
            </w:tblPr>
            <w:tblGrid>
              <w:gridCol w:w="1413"/>
              <w:gridCol w:w="1169"/>
              <w:gridCol w:w="674"/>
              <w:gridCol w:w="5801"/>
            </w:tblGrid>
            <w:tr w:rsidR="009E2902" w:rsidTr="00EA1997">
              <w:tc>
                <w:tcPr>
                  <w:tcW w:w="1413"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rsidTr="00EA1997">
              <w:tc>
                <w:tcPr>
                  <w:tcW w:w="1413" w:type="dxa"/>
                </w:tcPr>
                <w:p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rsidTr="00EA1997">
              <w:tc>
                <w:tcPr>
                  <w:tcW w:w="1413" w:type="dxa"/>
                </w:tcPr>
                <w:p w:rsidR="009E2902" w:rsidRPr="002828DD" w:rsidRDefault="007E2260" w:rsidP="00EA1997">
                  <w:pPr>
                    <w:spacing w:after="0"/>
                    <w:jc w:val="both"/>
                    <w:rPr>
                      <w:rFonts w:ascii="Trebuchet MS" w:hAnsi="Trebuchet MS"/>
                    </w:rPr>
                  </w:pPr>
                  <w:r w:rsidRPr="002828DD">
                    <w:rPr>
                      <w:rFonts w:ascii="Trebuchet MS" w:hAnsi="Trebuchet MS"/>
                    </w:rPr>
                    <w:lastRenderedPageBreak/>
                    <w:t>scaune</w:t>
                  </w:r>
                </w:p>
              </w:tc>
              <w:tc>
                <w:tcPr>
                  <w:tcW w:w="1169" w:type="dxa"/>
                </w:tcPr>
                <w:p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rsidR="005246A0" w:rsidRDefault="005246A0" w:rsidP="005246A0">
      <w:pPr>
        <w:spacing w:after="0" w:line="240" w:lineRule="auto"/>
        <w:jc w:val="both"/>
        <w:rPr>
          <w:rFonts w:ascii="Trebuchet MS" w:hAnsi="Trebuchet MS"/>
        </w:rPr>
      </w:pPr>
    </w:p>
    <w:p w:rsidR="0033334F" w:rsidRPr="00B161ED"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8" w:name="_Toc477197227"/>
      <w:bookmarkStart w:id="39" w:name="_Toc490668908"/>
      <w:r w:rsidRPr="00B161ED">
        <w:rPr>
          <w:rFonts w:ascii="Trebuchet MS" w:hAnsi="Trebuchet MS"/>
          <w:color w:val="auto"/>
          <w:sz w:val="22"/>
          <w:szCs w:val="22"/>
        </w:rPr>
        <w:t>21. Activități previzionate</w:t>
      </w:r>
      <w:bookmarkEnd w:id="38"/>
      <w:bookmarkEnd w:id="39"/>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prezenta activitățile și subactivitățile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subactivități pentru fiecare activitate și cumulează automat de la nivel de subactivitate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subactivitate se vor menţiona doar anul şi lunile estimate (nu şi ziua aferentă). </w:t>
      </w:r>
      <w:r w:rsidRPr="002828DD">
        <w:rPr>
          <w:rFonts w:ascii="Trebuchet MS" w:eastAsia="Times New Roman" w:hAnsi="Trebuchet MS" w:cs="Segoe UI"/>
          <w:bCs/>
          <w:lang w:eastAsia="ro-RO"/>
        </w:rPr>
        <w:t xml:space="preserve">În cazul în care o activitate nu este împărțită pe subactivități, este necesară repetarea titlului activității în câmpul destinat subactivității. Astfel, pentru fiecare subactivitate trebuie completate informații care privesc: dată start, dată încheiere, parteneri implicați (dacă este cazul), rezultate previzionate (prin selectarea rezultatului la care subactivitatea contribuie) și amplasamentul unde se desfășoară subactivitatea.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rsidR="00AE72AB" w:rsidRPr="002828DD" w:rsidRDefault="00AE72AB" w:rsidP="009C1103">
      <w:pPr>
        <w:spacing w:after="0" w:line="240" w:lineRule="auto"/>
        <w:jc w:val="both"/>
        <w:rPr>
          <w:rFonts w:ascii="Trebuchet MS" w:eastAsia="Times New Roman" w:hAnsi="Trebuchet MS" w:cs="Segoe UI"/>
          <w:bCs/>
          <w:lang w:eastAsia="ro-RO"/>
        </w:rPr>
      </w:pPr>
    </w:p>
    <w:p w:rsidR="009F666C" w:rsidRDefault="009F666C" w:rsidP="009C1103">
      <w:pPr>
        <w:spacing w:after="0" w:line="240" w:lineRule="auto"/>
        <w:jc w:val="both"/>
        <w:rPr>
          <w:rFonts w:ascii="Trebuchet MS" w:hAnsi="Trebuchet MS"/>
        </w:rPr>
      </w:pPr>
      <w:r>
        <w:rPr>
          <w:rFonts w:ascii="Trebuchet MS" w:hAnsi="Trebuchet MS"/>
        </w:rPr>
        <w:t xml:space="preserve">Pentru subactivitățile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nr. 153/2017), este necesară descrierea subactivităților și prezentarea rolurilor stabilite și a principalelor atribuții aferente acestora.</w:t>
      </w:r>
    </w:p>
    <w:p w:rsidR="009F666C" w:rsidRDefault="009F666C" w:rsidP="009C1103">
      <w:pPr>
        <w:spacing w:after="0" w:line="240" w:lineRule="auto"/>
        <w:jc w:val="both"/>
        <w:rPr>
          <w:rFonts w:ascii="Trebuchet MS" w:hAnsi="Trebuchet MS"/>
        </w:rPr>
      </w:pPr>
    </w:p>
    <w:p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subactivitățile care se derulează prin intermediul unui contract de achiziție de servicii sau furnizare bunuri, perioada de derulare a subactivității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Astfel, data start a subactivității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La activitățile specifice proiectului se adaugă în mod obligatoriu următoarele:</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a include o singură subactivitate care va conține</w:t>
      </w:r>
      <w:r w:rsidRPr="002828DD">
        <w:rPr>
          <w:rFonts w:ascii="Trebuchet MS" w:eastAsia="Times New Roman" w:hAnsi="Trebuchet MS" w:cs="Segoe UI"/>
          <w:bCs/>
          <w:lang w:eastAsia="ro-RO"/>
        </w:rPr>
        <w:t xml:space="preserve"> următoarele:</w:t>
      </w:r>
    </w:p>
    <w:p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header),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MySMIS/ codul proiectului, fraza „Proiect cofinanţat din Fondul European de Dezvoltare Regională prin POAT 2014-2020”, datele de contact ale beneficiarului ca entitate juridică în partea de jos a documentului (website, email, telefon, fax, adresă etc. după caz, în funcţie de modalitatea prin care acesta doreşte să fie contactat).</w:t>
      </w:r>
    </w:p>
    <w:p w:rsidR="006F3D09" w:rsidRDefault="006F3D09"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MySMIS, fraza „Proiect cofinanțat din Fondul European de Dezvoltare Regională prin POAT 2014-2020”</w:t>
      </w:r>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40" w:name="_ftnref1"/>
      <w:bookmarkEnd w:id="40"/>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lastRenderedPageBreak/>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achiziţia de echipamente IT destinate accesării sistemului SMIS 2014+/MySMIS 2014,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completa </w:t>
      </w:r>
      <w:r w:rsidRPr="0078556F">
        <w:rPr>
          <w:rFonts w:ascii="Trebuchet MS" w:eastAsia="Times New Roman" w:hAnsi="Trebuchet MS" w:cs="Segoe UI"/>
          <w:b/>
          <w:bCs/>
          <w:lang w:eastAsia="ro-RO"/>
        </w:rPr>
        <w:t>informații despre tipul/</w:t>
      </w:r>
      <w:r w:rsidR="00CB0851" w:rsidRPr="0078556F">
        <w:rPr>
          <w:rFonts w:ascii="Trebuchet MS" w:eastAsia="Times New Roman" w:hAnsi="Trebuchet MS" w:cs="Segoe UI"/>
          <w:b/>
          <w:bCs/>
          <w:lang w:eastAsia="ro-RO"/>
        </w:rPr>
        <w:t xml:space="preserve">caracteristicile </w:t>
      </w:r>
      <w:r w:rsidRPr="0078556F">
        <w:rPr>
          <w:rFonts w:ascii="Trebuchet MS" w:eastAsia="Times New Roman" w:hAnsi="Trebuchet MS" w:cs="Segoe UI"/>
          <w:b/>
          <w:bCs/>
          <w:lang w:eastAsia="ro-RO"/>
        </w:rPr>
        <w:t>acestor echipamente</w:t>
      </w:r>
      <w:r w:rsidR="00CB0851" w:rsidRPr="0078556F">
        <w:rPr>
          <w:rFonts w:ascii="Trebuchet MS" w:eastAsia="Times New Roman" w:hAnsi="Trebuchet MS" w:cs="Segoe UI"/>
          <w:b/>
          <w:bCs/>
          <w:lang w:eastAsia="ro-RO"/>
        </w:rPr>
        <w:t xml:space="preserve"> astfel încât să permită verificarea respectării cerințelor prevăzute în Ghidul Solicitantului pentru a fi compatibile cu SMIS 2014+/MySMIS 2014</w:t>
      </w:r>
      <w:r w:rsidR="00CB0851" w:rsidRPr="002828DD">
        <w:rPr>
          <w:rFonts w:ascii="Trebuchet MS" w:eastAsia="Times New Roman" w:hAnsi="Trebuchet MS" w:cs="Segoe UI"/>
          <w:bCs/>
          <w:lang w:eastAsia="ro-RO"/>
        </w:rPr>
        <w:t>,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2F5D9CCD" wp14:editId="355529C8">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organigrama instituţiei aprobată;</w:t>
      </w:r>
    </w:p>
    <w:p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extras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rsidTr="00CC3A19">
        <w:tc>
          <w:tcPr>
            <w:tcW w:w="2574"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activitate/subactivitate</w:t>
            </w:r>
          </w:p>
        </w:tc>
        <w:tc>
          <w:tcPr>
            <w:tcW w:w="1539"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rsidTr="00CC3A19">
        <w:tc>
          <w:tcPr>
            <w:tcW w:w="2574" w:type="dxa"/>
          </w:tcPr>
          <w:p w:rsidR="005246A0" w:rsidRPr="00B05357" w:rsidRDefault="005246A0" w:rsidP="00E15B84">
            <w:pPr>
              <w:jc w:val="both"/>
              <w:rPr>
                <w:rStyle w:val="ui-column-title1"/>
                <w:rFonts w:ascii="Trebuchet MS" w:hAnsi="Trebuchet MS"/>
              </w:rPr>
            </w:pPr>
          </w:p>
        </w:tc>
        <w:tc>
          <w:tcPr>
            <w:tcW w:w="1539" w:type="dxa"/>
          </w:tcPr>
          <w:p w:rsidR="005246A0" w:rsidRPr="00B05357" w:rsidRDefault="005246A0" w:rsidP="00E15B84">
            <w:pPr>
              <w:jc w:val="both"/>
              <w:rPr>
                <w:rStyle w:val="ui-column-title1"/>
                <w:rFonts w:ascii="Trebuchet MS" w:hAnsi="Trebuchet MS"/>
              </w:rPr>
            </w:pPr>
          </w:p>
        </w:tc>
        <w:tc>
          <w:tcPr>
            <w:tcW w:w="1723" w:type="dxa"/>
          </w:tcPr>
          <w:p w:rsidR="005246A0" w:rsidRPr="00B05357" w:rsidRDefault="005246A0" w:rsidP="00E15B84">
            <w:pPr>
              <w:jc w:val="both"/>
              <w:rPr>
                <w:rStyle w:val="ui-column-title1"/>
                <w:rFonts w:ascii="Trebuchet MS" w:hAnsi="Trebuchet MS"/>
              </w:rPr>
            </w:pPr>
          </w:p>
        </w:tc>
        <w:tc>
          <w:tcPr>
            <w:tcW w:w="1514" w:type="dxa"/>
          </w:tcPr>
          <w:p w:rsidR="005246A0" w:rsidRPr="00B05357" w:rsidRDefault="005246A0" w:rsidP="00E15B84">
            <w:pPr>
              <w:jc w:val="both"/>
              <w:rPr>
                <w:rStyle w:val="ui-column-title1"/>
                <w:rFonts w:ascii="Trebuchet MS" w:hAnsi="Trebuchet MS"/>
              </w:rPr>
            </w:pPr>
          </w:p>
        </w:tc>
        <w:tc>
          <w:tcPr>
            <w:tcW w:w="1830" w:type="dxa"/>
          </w:tcPr>
          <w:p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rsidR="0033334F" w:rsidRPr="00B161ED" w:rsidRDefault="0033334F"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Detalierea subactivității</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Pr="00B05357"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Amplasamentele din cadrul subactivității</w:t>
      </w:r>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rsidTr="00E15B84">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p>
        </w:tc>
      </w:tr>
      <w:tr w:rsidR="005246A0" w:rsidRPr="00EE187E" w:rsidTr="00E15B84">
        <w:tc>
          <w:tcPr>
            <w:tcW w:w="4786" w:type="dxa"/>
          </w:tcPr>
          <w:p w:rsidR="005246A0" w:rsidRPr="00B161ED" w:rsidRDefault="005246A0" w:rsidP="00E15B84">
            <w:pPr>
              <w:tabs>
                <w:tab w:val="left" w:pos="400"/>
              </w:tabs>
              <w:jc w:val="both"/>
              <w:rPr>
                <w:rFonts w:ascii="Trebuchet MS" w:hAnsi="Trebuchet MS"/>
              </w:rPr>
            </w:pPr>
          </w:p>
        </w:tc>
        <w:tc>
          <w:tcPr>
            <w:tcW w:w="4786" w:type="dxa"/>
          </w:tcPr>
          <w:p w:rsidR="005246A0" w:rsidRPr="00B161ED"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9F7EC1" w:rsidRDefault="009F7EC1" w:rsidP="005246A0">
      <w:pPr>
        <w:tabs>
          <w:tab w:val="left" w:pos="400"/>
        </w:tabs>
        <w:spacing w:after="0" w:line="240" w:lineRule="auto"/>
        <w:jc w:val="both"/>
        <w:rPr>
          <w:rFonts w:ascii="Trebuchet MS" w:hAnsi="Trebuchet MS"/>
        </w:rPr>
      </w:pPr>
    </w:p>
    <w:p w:rsidR="009F7EC1" w:rsidRPr="00B161ED" w:rsidRDefault="009F7EC1"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28"/>
      <w:bookmarkStart w:id="42" w:name="_Toc490668909"/>
      <w:r w:rsidRPr="00B161ED">
        <w:rPr>
          <w:rFonts w:ascii="Trebuchet MS" w:hAnsi="Trebuchet MS"/>
          <w:color w:val="auto"/>
          <w:sz w:val="22"/>
          <w:szCs w:val="22"/>
        </w:rPr>
        <w:t>22. Buget - Activități și cheltuieli</w:t>
      </w:r>
      <w:bookmarkEnd w:id="41"/>
      <w:bookmarkEnd w:id="42"/>
    </w:p>
    <w:p w:rsidR="00AE72AB" w:rsidRPr="00B161ED" w:rsidRDefault="00AE72AB" w:rsidP="00AE72AB">
      <w:pPr>
        <w:spacing w:after="0" w:line="240" w:lineRule="auto"/>
        <w:jc w:val="both"/>
        <w:rPr>
          <w:rFonts w:ascii="Trebuchet MS" w:hAnsi="Trebuchet MS"/>
          <w:i/>
          <w:color w:val="FF0000"/>
        </w:rPr>
      </w:pPr>
    </w:p>
    <w:p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rsidR="00AE72AB" w:rsidRPr="002828DD" w:rsidRDefault="00AE72AB" w:rsidP="00AE72AB">
      <w:pPr>
        <w:spacing w:after="0" w:line="240" w:lineRule="auto"/>
        <w:jc w:val="both"/>
        <w:rPr>
          <w:rFonts w:ascii="Trebuchet MS" w:hAnsi="Trebuchet MS"/>
          <w:b/>
          <w:bCs/>
        </w:rPr>
      </w:pPr>
    </w:p>
    <w:p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subactivităților). </w:t>
      </w:r>
      <w:r w:rsidR="00922EA7" w:rsidRPr="002828DD">
        <w:rPr>
          <w:rFonts w:ascii="Trebuchet MS" w:eastAsia="Times New Roman" w:hAnsi="Trebuchet MS" w:cs="Arial"/>
          <w:lang w:eastAsia="ro-RO"/>
        </w:rPr>
        <w:t xml:space="preserve">Aceste activităţi şi subactivităţi se vor prelua în funcţia Buget – activităţi şi cheltuieli unde se vor completa cheltuielile aferente. </w:t>
      </w:r>
    </w:p>
    <w:p w:rsidR="002828DD" w:rsidRDefault="002828DD" w:rsidP="002061F3">
      <w:pPr>
        <w:spacing w:after="0" w:line="240" w:lineRule="auto"/>
        <w:jc w:val="both"/>
        <w:rPr>
          <w:rFonts w:ascii="Trebuchet MS" w:eastAsia="Times New Roman" w:hAnsi="Trebuchet MS" w:cs="Arial"/>
          <w:b/>
          <w:color w:val="FF0000"/>
          <w:lang w:eastAsia="ro-RO"/>
        </w:rPr>
      </w:pPr>
    </w:p>
    <w:p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rsidR="006522AF" w:rsidRPr="006522AF" w:rsidRDefault="006522AF" w:rsidP="002061F3">
      <w:pPr>
        <w:spacing w:after="0" w:line="240" w:lineRule="auto"/>
        <w:jc w:val="both"/>
        <w:rPr>
          <w:rFonts w:ascii="Trebuchet MS" w:eastAsia="Times New Roman" w:hAnsi="Trebuchet MS" w:cs="Arial"/>
          <w:lang w:eastAsia="ro-RO"/>
        </w:rPr>
      </w:pPr>
    </w:p>
    <w:p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 asemenea, în cazul proiectelor prin care se urmăreşte, printre altele, şi acoperirea cheltuielilor de funcţionare, atunci când personalul structurii eligibile realizează şi alte atribuţii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r w:rsidR="005C5CEE" w:rsidRPr="005C5CEE">
        <w:t>http://mfe.gov.ro/minister/autoritati-de-management/am-poat/</w:t>
      </w:r>
      <w:r w:rsidR="00A3525A" w:rsidRPr="000A6E83">
        <w:rPr>
          <w:rFonts w:ascii="Trebuchet MS" w:eastAsia="Times New Roman" w:hAnsi="Trebuchet MS" w:cs="Arial"/>
          <w:lang w:eastAsia="ro-RO"/>
        </w:rPr>
        <w:t>).</w:t>
      </w:r>
    </w:p>
    <w:p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situaţii,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lastRenderedPageBreak/>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îşi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rsidR="0033334F" w:rsidRPr="006522AF" w:rsidRDefault="0033334F" w:rsidP="002061F3">
      <w:pPr>
        <w:spacing w:after="0" w:line="240" w:lineRule="auto"/>
        <w:jc w:val="both"/>
        <w:rPr>
          <w:rFonts w:ascii="Trebuchet MS" w:eastAsia="Times New Roman" w:hAnsi="Trebuchet MS" w:cs="Arial"/>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00A16D69" w:rsidRPr="00A16D69">
        <w:rPr>
          <w:rFonts w:ascii="Trebuchet MS" w:eastAsia="Calibri" w:hAnsi="Trebuchet MS" w:cs="Arial"/>
          <w:bCs/>
          <w:i/>
          <w:iCs/>
          <w:lang w:eastAsia="ro-RO"/>
        </w:rPr>
        <w:t xml:space="preserve">autoritate a administrației publice centrale finanțată integral din </w:t>
      </w:r>
      <w:r w:rsidR="00A16D69" w:rsidRPr="00A16D69">
        <w:rPr>
          <w:rFonts w:ascii="Trebuchet MS" w:eastAsia="Calibri" w:hAnsi="Trebuchet MS" w:cs="Times New Roman"/>
          <w:bCs/>
          <w:i/>
          <w:iCs/>
        </w:rPr>
        <w:t>venituri proprii sau finanțată parţial din venituri proprii şi bugetul de stat/bugetul asigurărilor sociale/bugetele fondurilor speciale</w:t>
      </w:r>
      <w:r w:rsidR="00A16D69" w:rsidRPr="00A16D69">
        <w:rPr>
          <w:rFonts w:ascii="Trebuchet MS" w:eastAsia="Calibri" w:hAnsi="Trebuchet MS" w:cs="Times New Roman"/>
          <w:bCs/>
        </w:rPr>
        <w:t xml:space="preserve"> sau </w:t>
      </w:r>
      <w:r w:rsidRPr="00A16D69">
        <w:rPr>
          <w:rFonts w:ascii="Trebuchet MS" w:eastAsia="Calibri" w:hAnsi="Trebuchet MS" w:cs="Arial"/>
          <w:bCs/>
          <w:i/>
          <w:lang w:eastAsia="ro-RO"/>
        </w:rPr>
        <w:t>organism neguvernamental nonprofit, de utilitate publică, cu personalitate juridică</w:t>
      </w:r>
      <w:r w:rsidRPr="006522AF">
        <w:rPr>
          <w:rFonts w:ascii="Trebuchet MS" w:eastAsia="Calibri" w:hAnsi="Trebuchet MS" w:cs="Arial"/>
          <w:bCs/>
          <w:i/>
          <w:lang w:eastAsia="ro-RO"/>
        </w:rPr>
        <w:t>,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rsidR="00654041" w:rsidRDefault="00654041" w:rsidP="00654041">
      <w:pPr>
        <w:spacing w:after="0" w:line="240" w:lineRule="auto"/>
        <w:ind w:left="720"/>
        <w:jc w:val="both"/>
        <w:rPr>
          <w:rFonts w:ascii="Trebuchet MS" w:eastAsia="Times New Roman" w:hAnsi="Trebuchet MS" w:cs="Arial"/>
          <w:lang w:eastAsia="ro-RO"/>
        </w:rPr>
      </w:pPr>
    </w:p>
    <w:p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lastRenderedPageBreak/>
        <w:t>Pentru simplificarea introducerii cheltuielilor în Secțiunea ”Buget - activități și cheltuieli” în MySMIS 2014, și ulterior a rambursării acestora, recomandăm</w:t>
      </w:r>
      <w:r w:rsidR="0041577B">
        <w:rPr>
          <w:rFonts w:ascii="Trebuchet MS" w:eastAsia="Times New Roman" w:hAnsi="Trebuchet MS" w:cs="Arial"/>
          <w:lang w:eastAsia="ro-RO"/>
        </w:rPr>
        <w:t>:</w:t>
      </w:r>
    </w:p>
    <w:p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MySMIS un document din care să rezulte valorile incluse în buget și procentul). </w:t>
      </w:r>
      <w:r>
        <w:rPr>
          <w:rFonts w:ascii="Trebuchet MS" w:eastAsia="Times New Roman" w:hAnsi="Trebuchet MS" w:cs="Arial"/>
          <w:lang w:eastAsia="ro-RO"/>
        </w:rPr>
        <w:t xml:space="preserve"> </w:t>
      </w:r>
    </w:p>
    <w:p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1F30B82C" wp14:editId="2B1633A5">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B161ED">
        <w:rPr>
          <w:rFonts w:ascii="Trebuchet MS" w:eastAsia="Times New Roman" w:hAnsi="Trebuchet MS" w:cs="Arial"/>
          <w:i/>
          <w:color w:val="FF0000"/>
          <w:lang w:eastAsia="ro-RO"/>
        </w:rPr>
        <w:t>pdf</w:t>
      </w:r>
      <w:r w:rsidRPr="00B161ED">
        <w:rPr>
          <w:rFonts w:ascii="Trebuchet MS" w:eastAsia="Times New Roman" w:hAnsi="Trebuchet MS" w:cs="Arial"/>
          <w:color w:val="FF0000"/>
          <w:lang w:eastAsia="ro-RO"/>
        </w:rPr>
        <w:t>, care trebuie semnat(e) electronic de reprezentantul legal sau de persoana împuternicită.</w:t>
      </w:r>
    </w:p>
    <w:p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state de plată pentru personalul implicat în coordonarea, gestionarea și controlul fondurilor ESI, în cazul proiectelor destinate finanțării cheltuielilor de personal pentru aceste structuri.</w:t>
      </w: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rsidR="005246A0" w:rsidRPr="00A83531" w:rsidRDefault="00D70297" w:rsidP="005246A0">
      <w:pPr>
        <w:spacing w:after="0" w:line="240" w:lineRule="auto"/>
        <w:jc w:val="both"/>
        <w:rPr>
          <w:rFonts w:ascii="Trebuchet MS" w:hAnsi="Trebuchet MS"/>
          <w:b/>
        </w:rPr>
      </w:pPr>
      <w:r w:rsidRPr="00A83531">
        <w:rPr>
          <w:rFonts w:ascii="Trebuchet MS" w:hAnsi="Trebuchet MS"/>
          <w:b/>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rsidR="00D56E5E" w:rsidRPr="00A83531" w:rsidRDefault="00D56E5E" w:rsidP="005246A0">
      <w:pPr>
        <w:spacing w:after="0" w:line="240" w:lineRule="auto"/>
        <w:jc w:val="both"/>
        <w:rPr>
          <w:rFonts w:ascii="Trebuchet MS" w:hAnsi="Trebuchet MS"/>
          <w:b/>
        </w:rPr>
      </w:pPr>
      <w:r w:rsidRPr="00A83531">
        <w:rPr>
          <w:rFonts w:ascii="Trebuchet MS" w:hAnsi="Trebuchet MS"/>
          <w:b/>
        </w:rPr>
        <w:t>Pentru a şterge o activitate se aplică principiul ştergerii informaţiilor de la sfârşit la început (respectiv se vor şterge subactivităţile iar apoi activitatea principală).</w:t>
      </w:r>
    </w:p>
    <w:p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subactivitate în parte. Nu pot fi introduse cheltuieli care nu pot fi asociate anumitor subactivităţi/activităţi.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rsidTr="00EB6CE4">
        <w:tc>
          <w:tcPr>
            <w:tcW w:w="817" w:type="dxa"/>
          </w:tcPr>
          <w:p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rsidTr="00EB6CE4">
        <w:tc>
          <w:tcPr>
            <w:tcW w:w="817"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567" w:type="dxa"/>
          </w:tcPr>
          <w:p w:rsidR="00F1247D" w:rsidRPr="00337B4D" w:rsidRDefault="00F1247D" w:rsidP="005246A0">
            <w:pPr>
              <w:spacing w:after="0" w:line="240" w:lineRule="auto"/>
              <w:jc w:val="both"/>
              <w:rPr>
                <w:rFonts w:ascii="Trebuchet MS" w:hAnsi="Trebuchet MS"/>
                <w:b/>
                <w:sz w:val="14"/>
                <w:szCs w:val="14"/>
              </w:rPr>
            </w:pPr>
          </w:p>
        </w:tc>
        <w:tc>
          <w:tcPr>
            <w:tcW w:w="68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62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40" w:type="dxa"/>
          </w:tcPr>
          <w:p w:rsidR="00F1247D" w:rsidRPr="00337B4D" w:rsidRDefault="00F1247D" w:rsidP="005246A0">
            <w:pPr>
              <w:spacing w:after="0" w:line="240" w:lineRule="auto"/>
              <w:jc w:val="both"/>
              <w:rPr>
                <w:rFonts w:ascii="Trebuchet MS" w:hAnsi="Trebuchet MS"/>
                <w:b/>
                <w:sz w:val="14"/>
                <w:szCs w:val="14"/>
              </w:rPr>
            </w:pPr>
          </w:p>
        </w:tc>
      </w:tr>
    </w:tbl>
    <w:p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rsidTr="00EB6CE4">
        <w:tc>
          <w:tcPr>
            <w:tcW w:w="928" w:type="dxa"/>
          </w:tcPr>
          <w:p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rsidR="00C00866" w:rsidRPr="00EB6CE4" w:rsidRDefault="00C00866" w:rsidP="00C00866">
            <w:pPr>
              <w:spacing w:after="0" w:line="240" w:lineRule="auto"/>
              <w:jc w:val="both"/>
              <w:rPr>
                <w:b/>
                <w:sz w:val="14"/>
                <w:szCs w:val="14"/>
              </w:rPr>
            </w:pPr>
            <w:r w:rsidRPr="00EB6CE4">
              <w:rPr>
                <w:b/>
                <w:sz w:val="14"/>
                <w:szCs w:val="14"/>
              </w:rPr>
              <w:t>Intensitatea</w:t>
            </w:r>
          </w:p>
          <w:p w:rsidR="00C00866" w:rsidRPr="00EB6CE4" w:rsidRDefault="00C00866" w:rsidP="00C00866">
            <w:pPr>
              <w:spacing w:after="0" w:line="240" w:lineRule="auto"/>
              <w:jc w:val="both"/>
              <w:rPr>
                <w:b/>
                <w:sz w:val="14"/>
                <w:szCs w:val="14"/>
              </w:rPr>
            </w:pPr>
            <w:r w:rsidRPr="00EB6CE4">
              <w:rPr>
                <w:b/>
                <w:sz w:val="14"/>
                <w:szCs w:val="14"/>
              </w:rPr>
              <w:t xml:space="preserve">intervenției </w:t>
            </w:r>
          </w:p>
          <w:p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rsidR="00C00866" w:rsidRPr="00EB6CE4" w:rsidRDefault="00C00866" w:rsidP="00C00866">
            <w:pPr>
              <w:spacing w:after="0" w:line="240" w:lineRule="auto"/>
              <w:jc w:val="both"/>
              <w:rPr>
                <w:b/>
                <w:sz w:val="14"/>
                <w:szCs w:val="14"/>
              </w:rPr>
            </w:pPr>
            <w:r w:rsidRPr="00EB6CE4">
              <w:rPr>
                <w:b/>
                <w:sz w:val="14"/>
                <w:szCs w:val="14"/>
              </w:rPr>
              <w:t>Cofinanțare</w:t>
            </w:r>
          </w:p>
          <w:p w:rsidR="00C00866" w:rsidRPr="00EB6CE4" w:rsidRDefault="00C00866" w:rsidP="00C00866">
            <w:pPr>
              <w:spacing w:after="0" w:line="240" w:lineRule="auto"/>
              <w:jc w:val="both"/>
              <w:rPr>
                <w:b/>
                <w:sz w:val="14"/>
                <w:szCs w:val="14"/>
              </w:rPr>
            </w:pPr>
            <w:r w:rsidRPr="00EB6CE4">
              <w:rPr>
                <w:b/>
                <w:sz w:val="14"/>
                <w:szCs w:val="14"/>
              </w:rPr>
              <w:t xml:space="preserve">YEI </w:t>
            </w:r>
          </w:p>
          <w:p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rsidR="00C00866" w:rsidRPr="00EB6CE4" w:rsidRDefault="00C00866" w:rsidP="00C00866">
            <w:pPr>
              <w:spacing w:after="0" w:line="240" w:lineRule="auto"/>
              <w:jc w:val="both"/>
              <w:rPr>
                <w:b/>
                <w:sz w:val="14"/>
                <w:szCs w:val="14"/>
              </w:rPr>
            </w:pPr>
            <w:r w:rsidRPr="00EB6CE4">
              <w:rPr>
                <w:b/>
                <w:sz w:val="14"/>
                <w:szCs w:val="14"/>
              </w:rPr>
              <w:t xml:space="preserve">Referinţă </w:t>
            </w:r>
          </w:p>
          <w:p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r w:rsidR="00C00866" w:rsidTr="00EB6CE4">
        <w:tc>
          <w:tcPr>
            <w:tcW w:w="928" w:type="dxa"/>
          </w:tcPr>
          <w:p w:rsidR="00C00866" w:rsidRDefault="00C00866" w:rsidP="005246A0">
            <w:pPr>
              <w:spacing w:after="0" w:line="240" w:lineRule="auto"/>
              <w:jc w:val="both"/>
              <w:rPr>
                <w:rFonts w:ascii="Trebuchet MS" w:hAnsi="Trebuchet MS"/>
                <w:b/>
              </w:rPr>
            </w:pPr>
          </w:p>
        </w:tc>
        <w:tc>
          <w:tcPr>
            <w:tcW w:w="740" w:type="dxa"/>
          </w:tcPr>
          <w:p w:rsidR="00C00866" w:rsidRDefault="00C00866" w:rsidP="005246A0">
            <w:pPr>
              <w:spacing w:after="0" w:line="240" w:lineRule="auto"/>
              <w:jc w:val="both"/>
              <w:rPr>
                <w:rFonts w:ascii="Trebuchet MS" w:hAnsi="Trebuchet MS"/>
                <w:b/>
              </w:rPr>
            </w:pPr>
          </w:p>
        </w:tc>
        <w:tc>
          <w:tcPr>
            <w:tcW w:w="919" w:type="dxa"/>
          </w:tcPr>
          <w:p w:rsidR="00C00866" w:rsidRDefault="00C00866" w:rsidP="005246A0">
            <w:pPr>
              <w:spacing w:after="0" w:line="240" w:lineRule="auto"/>
              <w:jc w:val="both"/>
              <w:rPr>
                <w:rFonts w:ascii="Trebuchet MS" w:hAnsi="Trebuchet MS"/>
                <w:b/>
              </w:rPr>
            </w:pPr>
          </w:p>
        </w:tc>
        <w:tc>
          <w:tcPr>
            <w:tcW w:w="1127"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eligibil neactualizat </w:t>
            </w:r>
            <w:r w:rsidRPr="00337B4D">
              <w:rPr>
                <w:rStyle w:val="ui-column-title"/>
                <w:rFonts w:ascii="Trebuchet MS" w:hAnsi="Trebuchet MS"/>
                <w:b/>
              </w:rPr>
              <w:lastRenderedPageBreak/>
              <w:t>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lastRenderedPageBreak/>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r w:rsidR="00AE72AB" w:rsidRPr="00337B4D">
              <w:rPr>
                <w:rStyle w:val="ui-column-title"/>
                <w:rFonts w:ascii="Trebuchet MS" w:hAnsi="Trebuchet MS" w:cs="Arial"/>
                <w:b/>
                <w:bCs/>
              </w:rPr>
              <w:t>contributie</w:t>
            </w:r>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r w:rsidR="00AE72AB" w:rsidRPr="00337B4D">
              <w:rPr>
                <w:rStyle w:val="ui-column-title"/>
                <w:rFonts w:ascii="Trebuchet MS" w:hAnsi="Trebuchet MS" w:cs="Arial"/>
                <w:b/>
                <w:bCs/>
              </w:rPr>
              <w:t>interventiei</w:t>
            </w:r>
          </w:p>
        </w:tc>
      </w:tr>
      <w:tr w:rsidR="00337B4D" w:rsidRPr="00337B4D"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lastRenderedPageBreak/>
              <w:t xml:space="preserve">Componente </w:t>
            </w: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bl>
    <w:p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rsidR="009862DE" w:rsidRPr="00B161ED" w:rsidRDefault="009862DE" w:rsidP="005246A0">
      <w:pPr>
        <w:tabs>
          <w:tab w:val="left" w:pos="400"/>
        </w:tabs>
        <w:spacing w:after="0" w:line="240" w:lineRule="auto"/>
        <w:jc w:val="both"/>
        <w:rPr>
          <w:rFonts w:ascii="Trebuchet MS" w:hAnsi="Trebuchet MS"/>
        </w:rPr>
      </w:pPr>
    </w:p>
    <w:p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9"/>
      <w:bookmarkStart w:id="44"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interventie</w:t>
      </w:r>
      <w:bookmarkEnd w:id="43"/>
      <w:bookmarkEnd w:id="44"/>
    </w:p>
    <w:p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rsidTr="00742468">
        <w:trPr>
          <w:trHeight w:val="255"/>
          <w:tblHeader/>
        </w:trPr>
        <w:tc>
          <w:tcPr>
            <w:tcW w:w="1526" w:type="dxa"/>
            <w:shd w:val="clear" w:color="auto" w:fill="auto"/>
            <w:vAlign w:val="center"/>
            <w:hideMark/>
          </w:tcPr>
          <w:p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Axă poritară</w:t>
            </w:r>
          </w:p>
        </w:tc>
        <w:tc>
          <w:tcPr>
            <w:tcW w:w="1984" w:type="dxa"/>
            <w:shd w:val="clear" w:color="auto" w:fill="auto"/>
            <w:vAlign w:val="center"/>
            <w:hideMark/>
          </w:tcPr>
          <w:p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rsidTr="00742468">
        <w:trPr>
          <w:trHeight w:val="1214"/>
        </w:trPr>
        <w:tc>
          <w:tcPr>
            <w:tcW w:w="1526" w:type="dxa"/>
            <w:vMerge w:val="restart"/>
            <w:shd w:val="clear" w:color="auto" w:fill="auto"/>
            <w:hideMark/>
          </w:tcPr>
          <w:p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rsidR="003642D5" w:rsidRPr="00D91804" w:rsidRDefault="00D91804" w:rsidP="00D91804">
            <w:pPr>
              <w:rPr>
                <w:rFonts w:ascii="Trebuchet MS" w:hAnsi="Trebuchet MS"/>
                <w:sz w:val="20"/>
              </w:rPr>
            </w:pPr>
            <w:r w:rsidRPr="00DB1EB2">
              <w:rPr>
                <w:rFonts w:ascii="Trebuchet MS" w:hAnsi="Trebuchet MS"/>
                <w:sz w:val="20"/>
              </w:rPr>
              <w:t>Obiectivul specific 1.1 - Întărirea capacității beneficiarilor de proiecte finanțate din FESI de a pregăti şi implementa proiecte</w:t>
            </w:r>
          </w:p>
        </w:tc>
        <w:tc>
          <w:tcPr>
            <w:tcW w:w="3119" w:type="dxa"/>
            <w:shd w:val="clear" w:color="auto" w:fill="auto"/>
            <w:hideMark/>
          </w:tcPr>
          <w:p w:rsidR="003642D5" w:rsidRPr="0037471A" w:rsidRDefault="0037471A" w:rsidP="00791681">
            <w:pPr>
              <w:rPr>
                <w:rFonts w:ascii="Trebuchet MS" w:hAnsi="Trebuchet MS"/>
                <w:sz w:val="20"/>
              </w:rPr>
            </w:pPr>
            <w:r w:rsidRPr="00DB1EB2">
              <w:rPr>
                <w:rFonts w:ascii="Trebuchet MS" w:hAnsi="Trebuchet MS"/>
                <w:sz w:val="20"/>
              </w:rPr>
              <w:t xml:space="preserve">Acțiunea 1.1.1. </w:t>
            </w:r>
            <w:r w:rsidR="00791681">
              <w:rPr>
                <w:rFonts w:ascii="Trebuchet MS" w:hAnsi="Trebuchet MS"/>
                <w:sz w:val="20"/>
              </w:rPr>
              <w:t>Asistență</w:t>
            </w:r>
            <w:r w:rsidR="00791681" w:rsidRPr="00DB1EB2">
              <w:rPr>
                <w:rFonts w:ascii="Trebuchet MS" w:hAnsi="Trebuchet MS"/>
                <w:sz w:val="20"/>
              </w:rPr>
              <w:t xml:space="preserve"> </w:t>
            </w:r>
            <w:r w:rsidRPr="00DB1EB2">
              <w:rPr>
                <w:rFonts w:ascii="Trebuchet MS" w:hAnsi="Trebuchet MS"/>
                <w:sz w:val="20"/>
              </w:rPr>
              <w:t>orizontală pentru beneficiari</w:t>
            </w:r>
            <w:r w:rsidR="00791681">
              <w:rPr>
                <w:rFonts w:ascii="Trebuchet MS" w:hAnsi="Trebuchet MS"/>
                <w:sz w:val="20"/>
              </w:rPr>
              <w:t>i</w:t>
            </w:r>
            <w:r w:rsidRPr="00DB1EB2">
              <w:rPr>
                <w:rFonts w:ascii="Trebuchet MS" w:hAnsi="Trebuchet MS"/>
                <w:sz w:val="20"/>
              </w:rPr>
              <w:t xml:space="preserve"> </w:t>
            </w:r>
            <w:r w:rsidR="00791681">
              <w:rPr>
                <w:rFonts w:ascii="Trebuchet MS" w:hAnsi="Trebuchet MS"/>
                <w:sz w:val="20"/>
              </w:rPr>
              <w:t xml:space="preserve"> fondurilor </w:t>
            </w:r>
            <w:r w:rsidRPr="00DB1EB2">
              <w:rPr>
                <w:rFonts w:ascii="Trebuchet MS" w:hAnsi="Trebuchet MS"/>
                <w:sz w:val="20"/>
              </w:rPr>
              <w:t>ESI și specifică pentru beneficiarii POAT, POIM ȘI POC</w:t>
            </w:r>
            <w:r w:rsidR="00791681">
              <w:rPr>
                <w:rFonts w:ascii="Trebuchet MS" w:hAnsi="Trebuchet MS"/>
                <w:sz w:val="20"/>
              </w:rPr>
              <w:t xml:space="preserve">, </w:t>
            </w:r>
            <w:r w:rsidR="00791681" w:rsidRPr="00791681">
              <w:rPr>
                <w:rFonts w:ascii="Trebuchet MS" w:hAnsi="Trebuchet MS"/>
                <w:sz w:val="20"/>
              </w:rPr>
              <w:t>inclusiv instruire pentru aceștia și pentru potențialii beneficiari FESI</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rsidTr="00742468">
        <w:trPr>
          <w:trHeight w:val="1065"/>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3642D5" w:rsidRPr="006F3F22" w:rsidRDefault="003642D5" w:rsidP="006F3F22">
            <w:pPr>
              <w:rPr>
                <w:rFonts w:ascii="Trebuchet MS" w:hAnsi="Trebuchet MS"/>
                <w:sz w:val="20"/>
              </w:rPr>
            </w:pP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rsidTr="00742468">
        <w:trPr>
          <w:trHeight w:val="1181"/>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1.2.1. Activități de diseminare a informaţiilor şi de informare şi publicitate cu privire la FESI și la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rsidTr="00742468">
        <w:trPr>
          <w:trHeight w:val="1113"/>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rsidTr="00742468">
        <w:trPr>
          <w:trHeight w:val="2500"/>
        </w:trPr>
        <w:tc>
          <w:tcPr>
            <w:tcW w:w="1526"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sz w:val="20"/>
              </w:rPr>
              <w:t>Obiectivul specific 2.1 Îmbunătățirea cadrului de reglementare, strategic şi procedural pentru coordonarea și implementarea FESI</w:t>
            </w:r>
          </w:p>
        </w:tc>
        <w:tc>
          <w:tcPr>
            <w:tcW w:w="3119" w:type="dxa"/>
            <w:shd w:val="clear" w:color="auto" w:fill="auto"/>
            <w:hideMark/>
          </w:tcPr>
          <w:p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w:t>
            </w:r>
            <w:r w:rsidRPr="000A6E83">
              <w:rPr>
                <w:rFonts w:ascii="Trebuchet MS" w:hAnsi="Trebuchet MS"/>
                <w:sz w:val="20"/>
              </w:rPr>
              <w:lastRenderedPageBreak/>
              <w:t xml:space="preserve">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rsidTr="00742468">
        <w:trPr>
          <w:trHeight w:val="867"/>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rsidTr="00742468">
        <w:trPr>
          <w:trHeight w:val="2871"/>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rsidR="00092DB4" w:rsidRPr="005E00D9" w:rsidRDefault="005E00D9" w:rsidP="00141601">
            <w:pPr>
              <w:rPr>
                <w:rFonts w:ascii="Trebuchet MS" w:hAnsi="Trebuchet MS"/>
                <w:sz w:val="20"/>
              </w:rPr>
            </w:pPr>
            <w:r w:rsidRPr="00DB1EB2">
              <w:rPr>
                <w:rFonts w:ascii="Trebuchet MS" w:hAnsi="Trebuchet MS"/>
                <w:sz w:val="20"/>
              </w:rPr>
              <w:t>Obiectivul specific 2.2 Dezvoltarea și menținerea unui sistem informatic funcțional și eficient pentru F</w:t>
            </w:r>
            <w:r w:rsidR="00141601">
              <w:rPr>
                <w:rFonts w:ascii="Trebuchet MS" w:hAnsi="Trebuchet MS"/>
                <w:sz w:val="20"/>
              </w:rPr>
              <w:t>E</w:t>
            </w:r>
            <w:r w:rsidRPr="00DB1EB2">
              <w:rPr>
                <w:rFonts w:ascii="Trebuchet MS" w:hAnsi="Trebuchet MS"/>
                <w:sz w:val="20"/>
              </w:rPr>
              <w:t>S</w:t>
            </w:r>
            <w:r w:rsidR="00141601">
              <w:rPr>
                <w:rFonts w:ascii="Trebuchet MS" w:hAnsi="Trebuchet MS"/>
                <w:sz w:val="20"/>
              </w:rPr>
              <w:t>I</w:t>
            </w:r>
            <w:r w:rsidRPr="00DB1EB2">
              <w:rPr>
                <w:rFonts w:ascii="Trebuchet MS" w:hAnsi="Trebuchet MS"/>
                <w:sz w:val="20"/>
              </w:rPr>
              <w:t>, precum și întărirea capacității utilizatorilor săi</w:t>
            </w: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1502"/>
        </w:trPr>
        <w:tc>
          <w:tcPr>
            <w:tcW w:w="1526" w:type="dxa"/>
            <w:vMerge w:val="restart"/>
            <w:shd w:val="clear" w:color="auto" w:fill="auto"/>
            <w:hideMark/>
          </w:tcPr>
          <w:p w:rsidR="00DF3EC4" w:rsidRPr="00DC2E93" w:rsidRDefault="00DC2E93" w:rsidP="00DC2E93">
            <w:pPr>
              <w:rPr>
                <w:rFonts w:ascii="Trebuchet MS" w:hAnsi="Trebuchet MS"/>
                <w:sz w:val="20"/>
              </w:rPr>
            </w:pPr>
            <w:r w:rsidRPr="00DB1EB2">
              <w:rPr>
                <w:rFonts w:ascii="Trebuchet MS" w:hAnsi="Trebuchet MS"/>
                <w:b/>
                <w:sz w:val="20"/>
              </w:rPr>
              <w:t>Axa Prioritară 3 - Creșterea eficienței și eficacității resurselor umane implicate în sistemul de coordonare, gestionare şi control al FESI în România</w:t>
            </w:r>
          </w:p>
        </w:tc>
        <w:tc>
          <w:tcPr>
            <w:tcW w:w="1984" w:type="dxa"/>
            <w:vMerge w:val="restart"/>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rsidR="00DF3EC4" w:rsidRPr="00DC2E93" w:rsidRDefault="00DC2E93" w:rsidP="00DC2E93">
            <w:pPr>
              <w:rPr>
                <w:rFonts w:ascii="Trebuchet MS" w:hAnsi="Trebuchet MS"/>
                <w:sz w:val="20"/>
              </w:rPr>
            </w:pPr>
            <w:r w:rsidRPr="00DB1EB2">
              <w:rPr>
                <w:rFonts w:ascii="Trebuchet MS" w:hAnsi="Trebuchet MS"/>
                <w:sz w:val="20"/>
              </w:rPr>
              <w:t>Acțiunea 3.1.1. Implementarea unei politici orizontale de resurse umane şi a dezvoltării capacităţii manageriale pentru sistemul de coordonare, gestionare și control al FESI</w:t>
            </w:r>
          </w:p>
        </w:tc>
        <w:tc>
          <w:tcPr>
            <w:tcW w:w="2659" w:type="dxa"/>
            <w:vMerge w:val="restart"/>
            <w:shd w:val="clear" w:color="auto" w:fill="auto"/>
          </w:tcPr>
          <w:p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2518"/>
        </w:trPr>
        <w:tc>
          <w:tcPr>
            <w:tcW w:w="1526"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rsidR="00DF3EC4" w:rsidRPr="00092DB4" w:rsidRDefault="00DF3EC4" w:rsidP="005307B1">
            <w:pPr>
              <w:shd w:val="clear" w:color="auto" w:fill="FBFBFB"/>
              <w:spacing w:after="0" w:line="240" w:lineRule="auto"/>
              <w:jc w:val="both"/>
              <w:rPr>
                <w:rFonts w:ascii="Trebuchet MS" w:hAnsi="Trebuchet MS"/>
                <w:color w:val="FF0000"/>
                <w:sz w:val="20"/>
              </w:rPr>
            </w:pPr>
          </w:p>
        </w:tc>
      </w:tr>
    </w:tbl>
    <w:p w:rsidR="003958D0" w:rsidRPr="00B161ED" w:rsidRDefault="003958D0" w:rsidP="00BA7BAE">
      <w:pPr>
        <w:spacing w:after="0" w:line="240" w:lineRule="auto"/>
        <w:jc w:val="both"/>
        <w:rPr>
          <w:rFonts w:ascii="Trebuchet MS" w:eastAsia="Times New Roman" w:hAnsi="Trebuchet MS" w:cs="Arial"/>
          <w:color w:val="FF0000"/>
          <w:lang w:eastAsia="ro-RO"/>
        </w:rPr>
      </w:pPr>
    </w:p>
    <w:p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xml:space="preserve">, se completează valoarea eligibilă cu TVA aferentă activităților/subactivităților din proiect care se încadrează în câmpul de intervenție respectiv. </w:t>
      </w:r>
    </w:p>
    <w:p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rsidTr="00591D0C">
        <w:tc>
          <w:tcPr>
            <w:tcW w:w="817" w:type="dxa"/>
            <w:shd w:val="clear" w:color="auto" w:fill="EEECE1" w:themeFill="background2"/>
          </w:tcPr>
          <w:p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rsidTr="00591D0C">
        <w:tc>
          <w:tcPr>
            <w:tcW w:w="817" w:type="dxa"/>
          </w:tcPr>
          <w:p w:rsidR="001C4F30" w:rsidRPr="00B161ED" w:rsidRDefault="001C4F30" w:rsidP="00E15B84">
            <w:pPr>
              <w:tabs>
                <w:tab w:val="left" w:pos="400"/>
              </w:tabs>
              <w:jc w:val="both"/>
              <w:rPr>
                <w:rFonts w:ascii="Trebuchet MS" w:hAnsi="Trebuchet MS"/>
                <w:i/>
                <w:color w:val="FF0000"/>
              </w:rPr>
            </w:pPr>
          </w:p>
        </w:tc>
        <w:tc>
          <w:tcPr>
            <w:tcW w:w="3402" w:type="dxa"/>
          </w:tcPr>
          <w:p w:rsidR="001C4F30" w:rsidRPr="00B161ED" w:rsidRDefault="001C4F30" w:rsidP="00E15B84">
            <w:pPr>
              <w:tabs>
                <w:tab w:val="left" w:pos="400"/>
              </w:tabs>
              <w:jc w:val="both"/>
              <w:rPr>
                <w:rFonts w:ascii="Trebuchet MS" w:hAnsi="Trebuchet MS"/>
                <w:i/>
                <w:color w:val="FF0000"/>
              </w:rPr>
            </w:pPr>
          </w:p>
        </w:tc>
        <w:tc>
          <w:tcPr>
            <w:tcW w:w="1134" w:type="dxa"/>
          </w:tcPr>
          <w:p w:rsidR="001C4F30" w:rsidRPr="00B161ED" w:rsidRDefault="001C4F30" w:rsidP="00E15B84">
            <w:pPr>
              <w:tabs>
                <w:tab w:val="left" w:pos="400"/>
              </w:tabs>
              <w:jc w:val="both"/>
              <w:rPr>
                <w:rFonts w:ascii="Trebuchet MS" w:hAnsi="Trebuchet MS"/>
              </w:rPr>
            </w:pPr>
          </w:p>
        </w:tc>
        <w:tc>
          <w:tcPr>
            <w:tcW w:w="3826" w:type="dxa"/>
          </w:tcPr>
          <w:p w:rsidR="001C4F30" w:rsidRPr="00B161ED" w:rsidRDefault="001C4F3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0"/>
      <w:bookmarkStart w:id="46"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5"/>
      <w:bookmarkEnd w:id="46"/>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rsidTr="00591D0C">
        <w:tc>
          <w:tcPr>
            <w:tcW w:w="336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finantare</w:t>
            </w:r>
          </w:p>
        </w:tc>
        <w:tc>
          <w:tcPr>
            <w:tcW w:w="31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rsidTr="00591D0C">
        <w:tc>
          <w:tcPr>
            <w:tcW w:w="3369" w:type="dxa"/>
          </w:tcPr>
          <w:p w:rsidR="005246A0" w:rsidRPr="00B161ED" w:rsidRDefault="005246A0" w:rsidP="00E15B84">
            <w:pPr>
              <w:tabs>
                <w:tab w:val="left" w:pos="400"/>
              </w:tabs>
              <w:jc w:val="both"/>
              <w:rPr>
                <w:rFonts w:ascii="Trebuchet MS" w:hAnsi="Trebuchet MS"/>
              </w:rPr>
            </w:pPr>
          </w:p>
        </w:tc>
        <w:tc>
          <w:tcPr>
            <w:tcW w:w="3118" w:type="dxa"/>
          </w:tcPr>
          <w:p w:rsidR="005246A0" w:rsidRPr="00B161ED" w:rsidRDefault="005246A0" w:rsidP="00E15B84">
            <w:pPr>
              <w:tabs>
                <w:tab w:val="left" w:pos="400"/>
              </w:tabs>
              <w:jc w:val="both"/>
              <w:rPr>
                <w:rFonts w:ascii="Trebuchet MS" w:hAnsi="Trebuchet MS"/>
              </w:rPr>
            </w:pPr>
          </w:p>
        </w:tc>
        <w:tc>
          <w:tcPr>
            <w:tcW w:w="2693"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1"/>
      <w:bookmarkStart w:id="48" w:name="_Toc490668912"/>
      <w:r w:rsidRPr="00B161ED">
        <w:rPr>
          <w:rFonts w:ascii="Trebuchet MS" w:hAnsi="Trebuchet MS"/>
          <w:color w:val="auto"/>
          <w:sz w:val="22"/>
          <w:szCs w:val="22"/>
        </w:rPr>
        <w:t>25. Buget – Tip teritoriu</w:t>
      </w:r>
      <w:bookmarkEnd w:id="47"/>
      <w:bookmarkEnd w:id="48"/>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rsidTr="00591D0C">
        <w:tc>
          <w:tcPr>
            <w:tcW w:w="58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rsidTr="00591D0C">
        <w:tc>
          <w:tcPr>
            <w:tcW w:w="589" w:type="dxa"/>
          </w:tcPr>
          <w:p w:rsidR="005246A0" w:rsidRPr="00B161ED" w:rsidRDefault="005246A0" w:rsidP="00E15B84">
            <w:pPr>
              <w:tabs>
                <w:tab w:val="left" w:pos="400"/>
              </w:tabs>
              <w:jc w:val="both"/>
              <w:rPr>
                <w:rFonts w:ascii="Trebuchet MS" w:hAnsi="Trebuchet MS"/>
                <w:i/>
                <w:color w:val="FF0000"/>
              </w:rPr>
            </w:pPr>
          </w:p>
        </w:tc>
        <w:tc>
          <w:tcPr>
            <w:tcW w:w="2818" w:type="dxa"/>
          </w:tcPr>
          <w:p w:rsidR="005246A0" w:rsidRPr="00B161ED" w:rsidRDefault="005246A0" w:rsidP="00E15B84">
            <w:pPr>
              <w:tabs>
                <w:tab w:val="left" w:pos="400"/>
              </w:tabs>
              <w:jc w:val="both"/>
              <w:rPr>
                <w:rFonts w:ascii="Trebuchet MS" w:hAnsi="Trebuchet MS"/>
              </w:rPr>
            </w:pPr>
          </w:p>
        </w:tc>
        <w:tc>
          <w:tcPr>
            <w:tcW w:w="3097" w:type="dxa"/>
          </w:tcPr>
          <w:p w:rsidR="005246A0" w:rsidRPr="00B161ED" w:rsidRDefault="005246A0" w:rsidP="00E15B84">
            <w:pPr>
              <w:tabs>
                <w:tab w:val="left" w:pos="400"/>
              </w:tabs>
              <w:jc w:val="both"/>
              <w:rPr>
                <w:rFonts w:ascii="Trebuchet MS" w:hAnsi="Trebuchet MS"/>
              </w:rPr>
            </w:pPr>
          </w:p>
        </w:tc>
        <w:tc>
          <w:tcPr>
            <w:tcW w:w="267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9" w:name="_Toc477197232"/>
      <w:bookmarkStart w:id="50" w:name="_Toc490668913"/>
      <w:r w:rsidRPr="00B161ED">
        <w:rPr>
          <w:rFonts w:ascii="Trebuchet MS" w:hAnsi="Trebuchet MS"/>
          <w:color w:val="auto"/>
          <w:sz w:val="22"/>
          <w:szCs w:val="22"/>
        </w:rPr>
        <w:t>26. Vizualizare proiect</w:t>
      </w:r>
      <w:bookmarkEnd w:id="49"/>
      <w:bookmarkEnd w:id="50"/>
    </w:p>
    <w:p w:rsidR="005246A0" w:rsidRPr="002E0E04" w:rsidRDefault="005246A0" w:rsidP="005246A0">
      <w:pPr>
        <w:spacing w:after="0" w:line="240" w:lineRule="auto"/>
        <w:jc w:val="both"/>
        <w:rPr>
          <w:rFonts w:ascii="Trebuchet MS" w:hAnsi="Trebuchet MS"/>
        </w:rPr>
      </w:pPr>
    </w:p>
    <w:p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rsidR="005246A0" w:rsidRPr="00B161ED" w:rsidRDefault="005246A0" w:rsidP="00B161ED">
      <w:pPr>
        <w:spacing w:after="0" w:line="240" w:lineRule="auto"/>
        <w:jc w:val="both"/>
        <w:rPr>
          <w:rFonts w:ascii="Trebuchet MS" w:hAnsi="Trebuchet MS"/>
        </w:rPr>
      </w:pPr>
    </w:p>
    <w:p w:rsidR="005246A0" w:rsidRPr="00B161ED" w:rsidRDefault="005246A0" w:rsidP="005246A0">
      <w:pPr>
        <w:rPr>
          <w:rFonts w:ascii="Trebuchet MS" w:hAnsi="Trebuchet MS"/>
        </w:rPr>
      </w:pPr>
    </w:p>
    <w:sectPr w:rsidR="005246A0" w:rsidRPr="00B161ED" w:rsidSect="00450A0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A03" w:rsidRDefault="00976A03" w:rsidP="00712E4E">
      <w:pPr>
        <w:spacing w:after="0" w:line="240" w:lineRule="auto"/>
      </w:pPr>
      <w:r>
        <w:separator/>
      </w:r>
    </w:p>
  </w:endnote>
  <w:endnote w:type="continuationSeparator" w:id="0">
    <w:p w:rsidR="00976A03" w:rsidRDefault="00976A03" w:rsidP="00712E4E">
      <w:pPr>
        <w:spacing w:after="0" w:line="240" w:lineRule="auto"/>
      </w:pPr>
      <w:r>
        <w:continuationSeparator/>
      </w:r>
    </w:p>
  </w:endnote>
  <w:endnote w:type="continuationNotice" w:id="1">
    <w:p w:rsidR="00976A03" w:rsidRDefault="00976A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AB626E" w:rsidRDefault="00AB626E">
        <w:pPr>
          <w:pStyle w:val="Footer"/>
          <w:jc w:val="right"/>
        </w:pPr>
        <w:r>
          <w:fldChar w:fldCharType="begin"/>
        </w:r>
        <w:r>
          <w:instrText xml:space="preserve"> PAGE   \* MERGEFORMAT </w:instrText>
        </w:r>
        <w:r>
          <w:fldChar w:fldCharType="separate"/>
        </w:r>
        <w:r w:rsidR="00215CD0">
          <w:rPr>
            <w:noProof/>
          </w:rPr>
          <w:t>1</w:t>
        </w:r>
        <w:r>
          <w:rPr>
            <w:noProof/>
          </w:rPr>
          <w:fldChar w:fldCharType="end"/>
        </w:r>
      </w:p>
    </w:sdtContent>
  </w:sdt>
  <w:p w:rsidR="00AB626E" w:rsidRDefault="00AB62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A03" w:rsidRDefault="00976A03" w:rsidP="00712E4E">
      <w:pPr>
        <w:spacing w:after="0" w:line="240" w:lineRule="auto"/>
      </w:pPr>
      <w:r>
        <w:separator/>
      </w:r>
    </w:p>
  </w:footnote>
  <w:footnote w:type="continuationSeparator" w:id="0">
    <w:p w:rsidR="00976A03" w:rsidRDefault="00976A03" w:rsidP="00712E4E">
      <w:pPr>
        <w:spacing w:after="0" w:line="240" w:lineRule="auto"/>
      </w:pPr>
      <w:r>
        <w:continuationSeparator/>
      </w:r>
    </w:p>
  </w:footnote>
  <w:footnote w:type="continuationNotice" w:id="1">
    <w:p w:rsidR="00976A03" w:rsidRDefault="00976A0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5.25pt;height:183.75pt;flip:x;visibility:visible;mso-wrap-style:square" o:bullet="t">
        <v:imagedata r:id="rId1" o:title=""/>
      </v:shape>
    </w:pict>
  </w:numPicBullet>
  <w:abstractNum w:abstractNumId="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2905"/>
    <w:rsid w:val="00103EAA"/>
    <w:rsid w:val="00104F81"/>
    <w:rsid w:val="00105042"/>
    <w:rsid w:val="0010505C"/>
    <w:rsid w:val="00107BC8"/>
    <w:rsid w:val="0011069E"/>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15CD0"/>
    <w:rsid w:val="002228B5"/>
    <w:rsid w:val="00224854"/>
    <w:rsid w:val="00230449"/>
    <w:rsid w:val="002335EC"/>
    <w:rsid w:val="002346C1"/>
    <w:rsid w:val="00245CED"/>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30E03"/>
    <w:rsid w:val="0033334F"/>
    <w:rsid w:val="003368E6"/>
    <w:rsid w:val="00337B4D"/>
    <w:rsid w:val="003406CF"/>
    <w:rsid w:val="003513BB"/>
    <w:rsid w:val="003544B8"/>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5060"/>
    <w:rsid w:val="003B660B"/>
    <w:rsid w:val="003C4696"/>
    <w:rsid w:val="003C53EF"/>
    <w:rsid w:val="003C74C1"/>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131D"/>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38E3"/>
    <w:rsid w:val="00555A80"/>
    <w:rsid w:val="0055665E"/>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07F36"/>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43B7"/>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3FCD"/>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521C"/>
    <w:rsid w:val="00837EDF"/>
    <w:rsid w:val="00841206"/>
    <w:rsid w:val="00845314"/>
    <w:rsid w:val="00847976"/>
    <w:rsid w:val="00854394"/>
    <w:rsid w:val="00855943"/>
    <w:rsid w:val="00863450"/>
    <w:rsid w:val="0086482F"/>
    <w:rsid w:val="00866C77"/>
    <w:rsid w:val="008675C2"/>
    <w:rsid w:val="00873B90"/>
    <w:rsid w:val="0088013D"/>
    <w:rsid w:val="0088043C"/>
    <w:rsid w:val="00890AFA"/>
    <w:rsid w:val="00891045"/>
    <w:rsid w:val="008A1FB2"/>
    <w:rsid w:val="008A3F77"/>
    <w:rsid w:val="008A441D"/>
    <w:rsid w:val="008C08E2"/>
    <w:rsid w:val="008D24F5"/>
    <w:rsid w:val="008D5F7B"/>
    <w:rsid w:val="008E0B11"/>
    <w:rsid w:val="008E1347"/>
    <w:rsid w:val="008E1FCC"/>
    <w:rsid w:val="0090478C"/>
    <w:rsid w:val="00913251"/>
    <w:rsid w:val="0092053D"/>
    <w:rsid w:val="00920A5E"/>
    <w:rsid w:val="00922EA7"/>
    <w:rsid w:val="00925D11"/>
    <w:rsid w:val="009351B2"/>
    <w:rsid w:val="009368EB"/>
    <w:rsid w:val="0094037F"/>
    <w:rsid w:val="00941BF9"/>
    <w:rsid w:val="00945DFF"/>
    <w:rsid w:val="0094699E"/>
    <w:rsid w:val="009474FA"/>
    <w:rsid w:val="00954FD0"/>
    <w:rsid w:val="00957EDD"/>
    <w:rsid w:val="0096377F"/>
    <w:rsid w:val="00970099"/>
    <w:rsid w:val="00970DC4"/>
    <w:rsid w:val="00975EA3"/>
    <w:rsid w:val="00976A0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7EC1"/>
    <w:rsid w:val="00A06688"/>
    <w:rsid w:val="00A108CC"/>
    <w:rsid w:val="00A14291"/>
    <w:rsid w:val="00A16D69"/>
    <w:rsid w:val="00A23CB5"/>
    <w:rsid w:val="00A276EE"/>
    <w:rsid w:val="00A346D5"/>
    <w:rsid w:val="00A3525A"/>
    <w:rsid w:val="00A40B0B"/>
    <w:rsid w:val="00A42F26"/>
    <w:rsid w:val="00A43B0C"/>
    <w:rsid w:val="00A5243F"/>
    <w:rsid w:val="00A53813"/>
    <w:rsid w:val="00A54EB0"/>
    <w:rsid w:val="00A55694"/>
    <w:rsid w:val="00A733E1"/>
    <w:rsid w:val="00A82118"/>
    <w:rsid w:val="00A83531"/>
    <w:rsid w:val="00A852C4"/>
    <w:rsid w:val="00A85D66"/>
    <w:rsid w:val="00A85F3C"/>
    <w:rsid w:val="00A86917"/>
    <w:rsid w:val="00A909B4"/>
    <w:rsid w:val="00A94521"/>
    <w:rsid w:val="00A94B05"/>
    <w:rsid w:val="00A94C34"/>
    <w:rsid w:val="00AA0604"/>
    <w:rsid w:val="00AB0FBE"/>
    <w:rsid w:val="00AB2B86"/>
    <w:rsid w:val="00AB3157"/>
    <w:rsid w:val="00AB50B6"/>
    <w:rsid w:val="00AB626E"/>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20F7"/>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A1515"/>
    <w:rsid w:val="00CA7E19"/>
    <w:rsid w:val="00CB0851"/>
    <w:rsid w:val="00CB22A6"/>
    <w:rsid w:val="00CB4A9E"/>
    <w:rsid w:val="00CB4F91"/>
    <w:rsid w:val="00CB7863"/>
    <w:rsid w:val="00CB7ACB"/>
    <w:rsid w:val="00CC3A19"/>
    <w:rsid w:val="00CD33B8"/>
    <w:rsid w:val="00CD4568"/>
    <w:rsid w:val="00CE32E8"/>
    <w:rsid w:val="00CF3237"/>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79F0"/>
    <w:rsid w:val="00E531A5"/>
    <w:rsid w:val="00E53816"/>
    <w:rsid w:val="00E53FE9"/>
    <w:rsid w:val="00E55AB0"/>
    <w:rsid w:val="00E56C32"/>
    <w:rsid w:val="00E5736E"/>
    <w:rsid w:val="00E628BC"/>
    <w:rsid w:val="00E70CBF"/>
    <w:rsid w:val="00E7178B"/>
    <w:rsid w:val="00E749DE"/>
    <w:rsid w:val="00E82180"/>
    <w:rsid w:val="00E8651D"/>
    <w:rsid w:val="00E86F4D"/>
    <w:rsid w:val="00E87458"/>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66089"/>
    <w:rsid w:val="00F74E09"/>
    <w:rsid w:val="00F7625E"/>
    <w:rsid w:val="00F834C3"/>
    <w:rsid w:val="00F838CC"/>
    <w:rsid w:val="00F83ADC"/>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0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duri-ue.ro/poat-2014/www.mfe.gov.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A1276-4E42-47EC-B8D4-4CEA14F47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12207</Words>
  <Characters>70801</Characters>
  <Application>Microsoft Office Word</Application>
  <DocSecurity>0</DocSecurity>
  <Lines>590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Mirela Felega</cp:lastModifiedBy>
  <cp:revision>2</cp:revision>
  <cp:lastPrinted>2019-06-27T06:56:00Z</cp:lastPrinted>
  <dcterms:created xsi:type="dcterms:W3CDTF">2020-12-22T14:06:00Z</dcterms:created>
  <dcterms:modified xsi:type="dcterms:W3CDTF">2020-12-22T14:06:00Z</dcterms:modified>
</cp:coreProperties>
</file>